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4" w:rsidRDefault="006F4044" w:rsidP="006F4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16.03.2024</w:t>
      </w:r>
    </w:p>
    <w:p w:rsidR="00243892" w:rsidRPr="00286AE1" w:rsidRDefault="00286AE1" w:rsidP="002438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E1">
        <w:rPr>
          <w:rFonts w:ascii="Times New Roman" w:hAnsi="Times New Roman" w:cs="Times New Roman"/>
          <w:sz w:val="28"/>
          <w:szCs w:val="28"/>
        </w:rPr>
        <w:t>Лекция:</w:t>
      </w:r>
      <w:r w:rsidR="00243892" w:rsidRPr="0028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92" w:rsidRPr="00286AE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как функция менеджмента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Pr="00286AE1" w:rsidRDefault="00243892" w:rsidP="00243892">
      <w:pPr>
        <w:rPr>
          <w:rFonts w:ascii="Times New Roman" w:hAnsi="Times New Roman" w:cs="Times New Roman"/>
          <w:b/>
          <w:sz w:val="28"/>
          <w:szCs w:val="28"/>
        </w:rPr>
      </w:pPr>
      <w:r w:rsidRPr="00286AE1">
        <w:rPr>
          <w:rFonts w:ascii="Times New Roman" w:hAnsi="Times New Roman" w:cs="Times New Roman"/>
          <w:b/>
          <w:sz w:val="28"/>
          <w:szCs w:val="28"/>
        </w:rPr>
        <w:t xml:space="preserve">План лекции: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1. Сущность и содержание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2. Виды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3. Основные этапы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Pr="00243892" w:rsidRDefault="00243892" w:rsidP="00243892">
      <w:pPr>
        <w:rPr>
          <w:rFonts w:ascii="Times New Roman" w:hAnsi="Times New Roman" w:cs="Times New Roman"/>
          <w:b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 xml:space="preserve">1 Сущность и содержание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>Управленческий контроль</w:t>
      </w:r>
      <w:r w:rsidRPr="00243892">
        <w:rPr>
          <w:rFonts w:ascii="Times New Roman" w:hAnsi="Times New Roman" w:cs="Times New Roman"/>
          <w:sz w:val="28"/>
          <w:szCs w:val="28"/>
        </w:rPr>
        <w:t xml:space="preserve"> является одной из основных функций менеджмента. Его целью является количественная и качественная оценка работы и учет результатов функционирования организации.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Причины необходимости контроля: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во-первых - необходимость наблюдать за тем, чем работающие заняты, что и как они делают. Совокупный эффект даже мелких ошибок может существенно повлиять на снижение потенциала деятельности организации;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во-вторых - постоянные изменения в окружающей среде, с которыми организация и их менеджеры сталкиваются, требует соответствующего реагирования. Изменения требуют уточнения не только намеченных планов, а также целей организации. Хорошо организованный контроль помогает менеджерам своевременно приспосабливаться к изменениям вешней среды;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в-третьих - постоянно возрастающая сложность работы организаций вследствие роста их размеров и масштабов производства. С ростом производства менеджеры, ответственные за в выполнения всех задач организации, не могут персонально наблюдать за каждым видом деятельности, а также изменениями условий на рынке и лично решать возникающие проблемы. Поэтому им необходима формальная система контроля.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Принципы контроля: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1.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непрерывным (периодичным)</w:t>
      </w:r>
      <w:r w:rsidRPr="00243892">
        <w:rPr>
          <w:rFonts w:ascii="Times New Roman" w:hAnsi="Times New Roman" w:cs="Times New Roman"/>
          <w:sz w:val="28"/>
          <w:szCs w:val="28"/>
        </w:rPr>
        <w:t>. Непрерывность контроля является обязательным условием, без которого невозможно получить объективной картины. Контроль, который осуществляется неравномерно, хаотично, только усложняет картину, создает трудности, его результаты могут отражать случайные характеристики объекта контроля.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2. </w:t>
      </w:r>
      <w:r w:rsidRPr="00243892">
        <w:rPr>
          <w:rFonts w:ascii="Times New Roman" w:hAnsi="Times New Roman" w:cs="Times New Roman"/>
          <w:i/>
          <w:sz w:val="28"/>
          <w:szCs w:val="28"/>
        </w:rPr>
        <w:t>Четкость.</w:t>
      </w:r>
      <w:r w:rsidRPr="00243892">
        <w:rPr>
          <w:rFonts w:ascii="Times New Roman" w:hAnsi="Times New Roman" w:cs="Times New Roman"/>
          <w:sz w:val="28"/>
          <w:szCs w:val="28"/>
        </w:rPr>
        <w:t xml:space="preserve"> Контроль должен осуществляться в соответствии с четко сформулированными целями. Только зная, что именно необходимо контролировать, можно осуществить эффективный контроль. А это предполагает, что изначально ясны параметры, которые должны </w:t>
      </w:r>
      <w:r w:rsidRPr="00243892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контролироваться, единицы их измерения, количественные показатели, которые позволяют рассматривать положение как хорошее или плохое.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3.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гибким</w:t>
      </w:r>
      <w:r w:rsidRPr="00243892">
        <w:rPr>
          <w:rFonts w:ascii="Times New Roman" w:hAnsi="Times New Roman" w:cs="Times New Roman"/>
          <w:sz w:val="28"/>
          <w:szCs w:val="28"/>
        </w:rPr>
        <w:t xml:space="preserve">. Это означает, что система контроля должна обладать способностью трансформироваться в соответствии с требованиями ситуации. Это касается и внутренних требований, связанных с целями контроля, и внешних требований, возникающих в результате изменений положения как внутри, так и вне организации.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4.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индивидуализированным</w:t>
      </w:r>
      <w:r w:rsidRPr="00243892">
        <w:rPr>
          <w:rFonts w:ascii="Times New Roman" w:hAnsi="Times New Roman" w:cs="Times New Roman"/>
          <w:sz w:val="28"/>
          <w:szCs w:val="28"/>
        </w:rPr>
        <w:t xml:space="preserve">. Контроль, не учитывающий специфики объекта, на который он нацелен, не способен дать полноценных результатов.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5.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экономичным</w:t>
      </w:r>
      <w:r w:rsidRPr="00243892">
        <w:rPr>
          <w:rFonts w:ascii="Times New Roman" w:hAnsi="Times New Roman" w:cs="Times New Roman"/>
          <w:sz w:val="28"/>
          <w:szCs w:val="28"/>
        </w:rPr>
        <w:t xml:space="preserve">. Это означает, что затраты на контроль не должны превышать выгод, которые он приносит.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6. </w:t>
      </w:r>
      <w:r w:rsidRPr="00243892">
        <w:rPr>
          <w:rFonts w:ascii="Times New Roman" w:hAnsi="Times New Roman" w:cs="Times New Roman"/>
          <w:i/>
          <w:sz w:val="28"/>
          <w:szCs w:val="28"/>
        </w:rPr>
        <w:t>Согласованность.</w:t>
      </w:r>
      <w:r w:rsidRPr="00243892">
        <w:rPr>
          <w:rFonts w:ascii="Times New Roman" w:hAnsi="Times New Roman" w:cs="Times New Roman"/>
          <w:sz w:val="28"/>
          <w:szCs w:val="28"/>
        </w:rPr>
        <w:t xml:space="preserve"> Контроль должен быть согласован с планированием. Результаты контроля должны учитываться при планировании, поскольку ошибки или, наоборот, неожиданные, незапланированные достижения нередко свидетельствуют о том, что планирование было осуществлено плохо, а также о том, что какие-то факторы не были учтены в процессе планирования. С другой стороны, одна из основных функций контроля – это проверка, позволяющая выяснить, достигнуты ли показатели, которые были запланированы. Выполнение любого плана нуждается в проверке. Таким образом, контроль должен способствовать планированию и одновременно служить средством проверки выполнения планов.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7.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результативным</w:t>
      </w:r>
      <w:r w:rsidRPr="00243892">
        <w:rPr>
          <w:rFonts w:ascii="Times New Roman" w:hAnsi="Times New Roman" w:cs="Times New Roman"/>
          <w:sz w:val="28"/>
          <w:szCs w:val="28"/>
        </w:rPr>
        <w:t xml:space="preserve">. Результативность контроля – это не только полезность и значимость собранной при его помощи информации. Это и своевременность в принятии и реализации решений, диктуемых результатами контроля. Выявленные ошибки необходимо исправлять. Если этого не делать сразу, то и ценность знания об ошибках падает.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8.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ориентирован на конкретные результаты</w:t>
      </w:r>
      <w:r w:rsidRPr="00243892">
        <w:rPr>
          <w:rFonts w:ascii="Times New Roman" w:hAnsi="Times New Roman" w:cs="Times New Roman"/>
          <w:sz w:val="28"/>
          <w:szCs w:val="28"/>
        </w:rPr>
        <w:t xml:space="preserve">. Это означает, что данные, собранные в результате контроля, должны легко интерпретироваться с точки зрения выгодности для организации.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9. </w:t>
      </w:r>
      <w:r w:rsidRPr="00243892">
        <w:rPr>
          <w:rFonts w:ascii="Times New Roman" w:hAnsi="Times New Roman" w:cs="Times New Roman"/>
          <w:i/>
          <w:sz w:val="28"/>
          <w:szCs w:val="28"/>
        </w:rPr>
        <w:t>Ориентированность на людей</w:t>
      </w:r>
      <w:r w:rsidRPr="00243892">
        <w:rPr>
          <w:rFonts w:ascii="Times New Roman" w:hAnsi="Times New Roman" w:cs="Times New Roman"/>
          <w:sz w:val="28"/>
          <w:szCs w:val="28"/>
        </w:rPr>
        <w:t>. Результаты контроля должны быть понятными для всех, кто в них заинтересован.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10. Контроль должен быть </w:t>
      </w:r>
      <w:r w:rsidRPr="00243892">
        <w:rPr>
          <w:rFonts w:ascii="Times New Roman" w:hAnsi="Times New Roman" w:cs="Times New Roman"/>
          <w:i/>
          <w:sz w:val="28"/>
          <w:szCs w:val="28"/>
        </w:rPr>
        <w:t>всеохватным</w:t>
      </w:r>
      <w:r w:rsidRPr="00243892">
        <w:rPr>
          <w:rFonts w:ascii="Times New Roman" w:hAnsi="Times New Roman" w:cs="Times New Roman"/>
          <w:sz w:val="28"/>
          <w:szCs w:val="28"/>
        </w:rPr>
        <w:t xml:space="preserve">. Это не означает, что контролировать следует каждое движение работника. Тотальный контроль отрицательно влияет на людей, они начинают утрачивать инициативу, становятся пассивными. Однако система </w:t>
      </w:r>
      <w:r>
        <w:rPr>
          <w:rFonts w:ascii="Times New Roman" w:hAnsi="Times New Roman" w:cs="Times New Roman"/>
          <w:sz w:val="28"/>
          <w:szCs w:val="28"/>
        </w:rPr>
        <w:t>контроля должна быть построена</w:t>
      </w:r>
      <w:r w:rsidRPr="00243892">
        <w:rPr>
          <w:rFonts w:ascii="Times New Roman" w:hAnsi="Times New Roman" w:cs="Times New Roman"/>
          <w:sz w:val="28"/>
          <w:szCs w:val="28"/>
        </w:rPr>
        <w:t xml:space="preserve"> таким образом, чтобы можно было получить необходимую информацию о </w:t>
      </w:r>
      <w:r w:rsidRPr="00243892">
        <w:rPr>
          <w:rFonts w:ascii="Times New Roman" w:hAnsi="Times New Roman" w:cs="Times New Roman"/>
          <w:sz w:val="28"/>
          <w:szCs w:val="28"/>
        </w:rPr>
        <w:lastRenderedPageBreak/>
        <w:t xml:space="preserve">любой стороне деятельности организации, подразделения или отдельного работника.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Pr="00243892" w:rsidRDefault="00243892" w:rsidP="00243892">
      <w:pPr>
        <w:rPr>
          <w:rFonts w:ascii="Times New Roman" w:hAnsi="Times New Roman" w:cs="Times New Roman"/>
          <w:b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 xml:space="preserve">2 Виды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Выделяют следующие виды контроля:  </w:t>
      </w:r>
    </w:p>
    <w:p w:rsidR="00243892" w:rsidRDefault="00243892" w:rsidP="0024389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>предварительный контроль.</w:t>
      </w:r>
      <w:r w:rsidRPr="00243892">
        <w:rPr>
          <w:rFonts w:ascii="Times New Roman" w:hAnsi="Times New Roman" w:cs="Times New Roman"/>
          <w:sz w:val="28"/>
          <w:szCs w:val="28"/>
        </w:rPr>
        <w:t xml:space="preserve"> Осуществляется до фактического начала работ. Средства осуществления – реализация определенных правил, процедур и линий поведения. Основная задача предварительного контроля состоит в том, чтобы выяснить, готова ли организация или ее подразделение к выполнению тех или иных задач. Предварительный контроль может быть направлен на персонал организации, оборудование, систему управления, условия труда, материальные и финансовые ресурсы предприятия, продукцию и т. д.; </w:t>
      </w:r>
    </w:p>
    <w:p w:rsidR="00243892" w:rsidRDefault="00243892" w:rsidP="0024389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 xml:space="preserve"> текущий контроль.</w:t>
      </w:r>
      <w:r w:rsidRPr="00243892">
        <w:rPr>
          <w:rFonts w:ascii="Times New Roman" w:hAnsi="Times New Roman" w:cs="Times New Roman"/>
          <w:sz w:val="28"/>
          <w:szCs w:val="28"/>
        </w:rPr>
        <w:t xml:space="preserve"> Осуществляется непосредственно в ходе проведения работ. Базируется на измерении фактических результатов, полученных после проведения работы.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>Текущий контроль имеет две основные разновидности — стратегический и оперативный контроль.</w:t>
      </w:r>
      <w:r w:rsidRPr="00243892">
        <w:rPr>
          <w:rFonts w:ascii="Times New Roman" w:hAnsi="Times New Roman" w:cs="Times New Roman"/>
          <w:i/>
          <w:sz w:val="28"/>
          <w:szCs w:val="28"/>
        </w:rPr>
        <w:t xml:space="preserve"> Цель стратегического контроля </w:t>
      </w:r>
      <w:r w:rsidRPr="00243892">
        <w:rPr>
          <w:rFonts w:ascii="Times New Roman" w:hAnsi="Times New Roman" w:cs="Times New Roman"/>
          <w:sz w:val="28"/>
          <w:szCs w:val="28"/>
        </w:rPr>
        <w:t xml:space="preserve">состоит в проверке деятельности организации на соответствие ее стратегическим целям. </w:t>
      </w:r>
      <w:r w:rsidRPr="00243892">
        <w:rPr>
          <w:rFonts w:ascii="Times New Roman" w:hAnsi="Times New Roman" w:cs="Times New Roman"/>
          <w:i/>
          <w:sz w:val="28"/>
          <w:szCs w:val="28"/>
        </w:rPr>
        <w:t>Цель оперативного контроля</w:t>
      </w:r>
      <w:r w:rsidRPr="00243892">
        <w:rPr>
          <w:rFonts w:ascii="Times New Roman" w:hAnsi="Times New Roman" w:cs="Times New Roman"/>
          <w:sz w:val="28"/>
          <w:szCs w:val="28"/>
        </w:rPr>
        <w:t xml:space="preserve"> – определить соответствие текущей деятельности определенным критериям, нормативам и параметрам. В силу этого оперативный контроль в большей степени связан с производством, чем стратегический контроль. </w:t>
      </w:r>
    </w:p>
    <w:p w:rsidR="00243892" w:rsidRDefault="00243892" w:rsidP="0024389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t>заключительный (итоговый)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92">
        <w:rPr>
          <w:rFonts w:ascii="Times New Roman" w:hAnsi="Times New Roman" w:cs="Times New Roman"/>
          <w:sz w:val="28"/>
          <w:szCs w:val="28"/>
        </w:rPr>
        <w:t xml:space="preserve">Итоговый контроль направлен на выяснение того, были ли достигнуты запланированные показатели. Как правило, итоговый контроль касается не только сравнения запланированных показателей с реальными. Он предполагает также выявление причин, по которым результаты именно такие. Кроме того, итоговый контроль является основанием для составления будущих планов, а также рекомендаций и указаний для работников.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С точки зрения степени охвата, различают </w:t>
      </w:r>
      <w:r w:rsidRPr="00243892">
        <w:rPr>
          <w:rFonts w:ascii="Times New Roman" w:hAnsi="Times New Roman" w:cs="Times New Roman"/>
          <w:b/>
          <w:i/>
          <w:sz w:val="28"/>
          <w:szCs w:val="28"/>
        </w:rPr>
        <w:t>сплошной (полный) и выборочный</w:t>
      </w:r>
      <w:r w:rsidRPr="00243892">
        <w:rPr>
          <w:rFonts w:ascii="Times New Roman" w:hAnsi="Times New Roman" w:cs="Times New Roman"/>
          <w:sz w:val="28"/>
          <w:szCs w:val="28"/>
        </w:rPr>
        <w:t xml:space="preserve"> </w:t>
      </w:r>
      <w:r w:rsidRPr="00243892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243892">
        <w:rPr>
          <w:rFonts w:ascii="Times New Roman" w:hAnsi="Times New Roman" w:cs="Times New Roman"/>
          <w:sz w:val="28"/>
          <w:szCs w:val="28"/>
        </w:rPr>
        <w:t>. При сплошном контроле проверяется весь объем выполненной работы, то есть каждая единица выполненной продукции. Сущность выборочного контроля состоит в том, что проверяется не весь объем работы, а некоторая случайно выбранная ее часть. К выборочному контролю прибегают в том случае, когда нет возможности проверить каждую единицу контроля.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Pr="00243892" w:rsidRDefault="00243892" w:rsidP="00243892">
      <w:pPr>
        <w:rPr>
          <w:rFonts w:ascii="Times New Roman" w:hAnsi="Times New Roman" w:cs="Times New Roman"/>
          <w:b/>
          <w:sz w:val="28"/>
          <w:szCs w:val="28"/>
        </w:rPr>
      </w:pPr>
      <w:r w:rsidRPr="00243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Основные этапы контроля </w:t>
      </w: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</w:p>
    <w:p w:rsid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Контроль состоит из трех основных этапов: 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3892">
        <w:rPr>
          <w:rFonts w:ascii="Times New Roman" w:hAnsi="Times New Roman" w:cs="Times New Roman"/>
          <w:sz w:val="28"/>
          <w:szCs w:val="28"/>
        </w:rPr>
        <w:t xml:space="preserve"> установление стандартов деятельности фирмы, подлежащих впоследствии контролю</w:t>
      </w:r>
      <w:r w:rsidR="00427FC8">
        <w:rPr>
          <w:rFonts w:ascii="Times New Roman" w:hAnsi="Times New Roman" w:cs="Times New Roman"/>
          <w:sz w:val="28"/>
          <w:szCs w:val="28"/>
        </w:rPr>
        <w:t>.</w:t>
      </w:r>
      <w:r w:rsidRPr="0024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427FC8">
        <w:rPr>
          <w:rFonts w:ascii="Times New Roman" w:hAnsi="Times New Roman" w:cs="Times New Roman"/>
          <w:i/>
          <w:sz w:val="28"/>
          <w:szCs w:val="28"/>
        </w:rPr>
        <w:t>Стандарт</w:t>
      </w:r>
      <w:r w:rsidRPr="00243892">
        <w:rPr>
          <w:rFonts w:ascii="Times New Roman" w:hAnsi="Times New Roman" w:cs="Times New Roman"/>
          <w:sz w:val="28"/>
          <w:szCs w:val="28"/>
        </w:rPr>
        <w:t xml:space="preserve"> (от англ. standard – норма, образец) в широком смысле слова – образец, эталон, модель, принимаемые за исходные для сопоставления с</w:t>
      </w:r>
      <w:r w:rsidR="00427FC8">
        <w:rPr>
          <w:rFonts w:ascii="Times New Roman" w:hAnsi="Times New Roman" w:cs="Times New Roman"/>
          <w:sz w:val="28"/>
          <w:szCs w:val="28"/>
        </w:rPr>
        <w:t xml:space="preserve"> ними других подобных объектов;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>2</w:t>
      </w:r>
      <w:r w:rsidR="00427FC8">
        <w:rPr>
          <w:rFonts w:ascii="Times New Roman" w:hAnsi="Times New Roman" w:cs="Times New Roman"/>
          <w:sz w:val="28"/>
          <w:szCs w:val="28"/>
        </w:rPr>
        <w:t>)</w:t>
      </w:r>
      <w:r w:rsidRPr="00243892">
        <w:rPr>
          <w:rFonts w:ascii="Times New Roman" w:hAnsi="Times New Roman" w:cs="Times New Roman"/>
          <w:sz w:val="28"/>
          <w:szCs w:val="28"/>
        </w:rPr>
        <w:t xml:space="preserve"> измерение и анализ результатов деятельности организации; </w:t>
      </w:r>
    </w:p>
    <w:p w:rsidR="00427FC8" w:rsidRDefault="00427FC8" w:rsidP="00243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3892" w:rsidRPr="00243892">
        <w:rPr>
          <w:rFonts w:ascii="Times New Roman" w:hAnsi="Times New Roman" w:cs="Times New Roman"/>
          <w:sz w:val="28"/>
          <w:szCs w:val="28"/>
        </w:rPr>
        <w:t xml:space="preserve"> корректировка хозяйственных, технологических и иных процессов в соответствии со сделанными выводами и принятыми решениями. 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Контроль не всегда приводит к обнаружению отклонений. Если же это произошло, необходимо каким-то образом влиять на ситуацию. 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Существует две основные формы согласования плана и реального положения: </w:t>
      </w:r>
    </w:p>
    <w:p w:rsidR="00427FC8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 xml:space="preserve">1) изменение плана и его подгонка под реальные обстоятельства; </w:t>
      </w:r>
    </w:p>
    <w:p w:rsidR="007C7920" w:rsidRPr="00243892" w:rsidRDefault="00243892" w:rsidP="00243892">
      <w:pPr>
        <w:rPr>
          <w:rFonts w:ascii="Times New Roman" w:hAnsi="Times New Roman" w:cs="Times New Roman"/>
          <w:sz w:val="28"/>
          <w:szCs w:val="28"/>
        </w:rPr>
      </w:pPr>
      <w:r w:rsidRPr="00243892">
        <w:rPr>
          <w:rFonts w:ascii="Times New Roman" w:hAnsi="Times New Roman" w:cs="Times New Roman"/>
          <w:sz w:val="28"/>
          <w:szCs w:val="28"/>
        </w:rPr>
        <w:t>2) ужесточение требований с целью выполнения плана.</w:t>
      </w:r>
    </w:p>
    <w:sectPr w:rsidR="007C7920" w:rsidRPr="00243892" w:rsidSect="007C79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F8" w:rsidRDefault="002461F8" w:rsidP="00286AE1">
      <w:pPr>
        <w:spacing w:line="240" w:lineRule="auto"/>
      </w:pPr>
      <w:r>
        <w:separator/>
      </w:r>
    </w:p>
  </w:endnote>
  <w:endnote w:type="continuationSeparator" w:id="1">
    <w:p w:rsidR="002461F8" w:rsidRDefault="002461F8" w:rsidP="00286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AE1" w:rsidRPr="00286AE1" w:rsidRDefault="00286AE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6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6A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6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0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86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6AE1" w:rsidRDefault="00286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F8" w:rsidRDefault="002461F8" w:rsidP="00286AE1">
      <w:pPr>
        <w:spacing w:line="240" w:lineRule="auto"/>
      </w:pPr>
      <w:r>
        <w:separator/>
      </w:r>
    </w:p>
  </w:footnote>
  <w:footnote w:type="continuationSeparator" w:id="1">
    <w:p w:rsidR="002461F8" w:rsidRDefault="002461F8" w:rsidP="00286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3F5"/>
    <w:multiLevelType w:val="hybridMultilevel"/>
    <w:tmpl w:val="1C0AF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B4AC7"/>
    <w:multiLevelType w:val="hybridMultilevel"/>
    <w:tmpl w:val="FED27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54598"/>
    <w:multiLevelType w:val="hybridMultilevel"/>
    <w:tmpl w:val="210AC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892"/>
    <w:rsid w:val="00065BBC"/>
    <w:rsid w:val="00243892"/>
    <w:rsid w:val="002461F8"/>
    <w:rsid w:val="00286AE1"/>
    <w:rsid w:val="00427FC8"/>
    <w:rsid w:val="00676B20"/>
    <w:rsid w:val="006F4044"/>
    <w:rsid w:val="007C7920"/>
    <w:rsid w:val="00B5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6AE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AE1"/>
  </w:style>
  <w:style w:type="paragraph" w:styleId="a6">
    <w:name w:val="footer"/>
    <w:basedOn w:val="a"/>
    <w:link w:val="a7"/>
    <w:uiPriority w:val="99"/>
    <w:unhideWhenUsed/>
    <w:rsid w:val="00286A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2024-03-18T08:06:00Z</dcterms:created>
  <dcterms:modified xsi:type="dcterms:W3CDTF">2024-03-18T08:13:00Z</dcterms:modified>
</cp:coreProperties>
</file>