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A9" w:rsidRPr="00A87817" w:rsidRDefault="00F22F85" w:rsidP="00654F49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8035E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D442A">
        <w:rPr>
          <w:rFonts w:ascii="Times New Roman" w:hAnsi="Times New Roman" w:cs="Times New Roman"/>
          <w:b/>
          <w:sz w:val="28"/>
          <w:szCs w:val="28"/>
          <w:u w:val="single"/>
        </w:rPr>
        <w:t>03.2024</w:t>
      </w:r>
    </w:p>
    <w:p w:rsidR="005D1AD8" w:rsidRDefault="00C4251D" w:rsidP="006D1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046010" w:rsidRPr="00046010">
        <w:rPr>
          <w:rFonts w:ascii="Times New Roman" w:eastAsia="Times New Roman" w:hAnsi="Times New Roman" w:cs="Times New Roman"/>
          <w:b/>
          <w:sz w:val="28"/>
          <w:szCs w:val="28"/>
        </w:rPr>
        <w:t>МДК 01.02</w:t>
      </w:r>
      <w:r w:rsidR="00046010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FA7680" w:rsidRPr="00046010">
        <w:rPr>
          <w:rFonts w:ascii="Times New Roman" w:hAnsi="Times New Roman"/>
          <w:b/>
          <w:sz w:val="28"/>
          <w:szCs w:val="28"/>
        </w:rPr>
        <w:t>Технология автоматизации радиотехнического производства</w:t>
      </w:r>
      <w:r w:rsidR="00E20B7E">
        <w:rPr>
          <w:rFonts w:ascii="Times New Roman" w:hAnsi="Times New Roman" w:cs="Times New Roman"/>
          <w:sz w:val="28"/>
          <w:szCs w:val="28"/>
        </w:rPr>
        <w:t>.</w:t>
      </w:r>
    </w:p>
    <w:p w:rsidR="00931657" w:rsidRPr="00552F84" w:rsidRDefault="00931657" w:rsidP="006D1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65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D1">
        <w:rPr>
          <w:rFonts w:ascii="Times New Roman" w:hAnsi="Times New Roman" w:cs="Times New Roman"/>
          <w:b/>
          <w:sz w:val="28"/>
          <w:szCs w:val="28"/>
        </w:rPr>
        <w:t>П</w:t>
      </w:r>
      <w:r w:rsidR="001E2457">
        <w:rPr>
          <w:rFonts w:ascii="Times New Roman" w:hAnsi="Times New Roman" w:cs="Times New Roman"/>
          <w:b/>
          <w:sz w:val="28"/>
          <w:szCs w:val="28"/>
        </w:rPr>
        <w:t>.</w:t>
      </w:r>
      <w:r w:rsidR="001E2457" w:rsidRPr="001E2457">
        <w:rPr>
          <w:rFonts w:ascii="Times New Roman" w:hAnsi="Times New Roman" w:cs="Times New Roman"/>
          <w:b/>
          <w:sz w:val="28"/>
          <w:szCs w:val="28"/>
        </w:rPr>
        <w:t>р</w:t>
      </w:r>
      <w:r w:rsidR="001E2457">
        <w:rPr>
          <w:rFonts w:ascii="Times New Roman" w:hAnsi="Times New Roman" w:cs="Times New Roman"/>
          <w:b/>
          <w:sz w:val="28"/>
          <w:szCs w:val="28"/>
        </w:rPr>
        <w:t>.</w:t>
      </w:r>
      <w:r w:rsidR="00F22F85">
        <w:rPr>
          <w:rFonts w:ascii="Times New Roman" w:hAnsi="Times New Roman" w:cs="Times New Roman"/>
          <w:b/>
          <w:sz w:val="28"/>
          <w:szCs w:val="28"/>
        </w:rPr>
        <w:t xml:space="preserve"> №6</w:t>
      </w:r>
      <w:r w:rsidR="00E20B7E" w:rsidRPr="001E2457">
        <w:rPr>
          <w:rFonts w:ascii="Times New Roman" w:hAnsi="Times New Roman" w:cs="Times New Roman"/>
          <w:b/>
          <w:sz w:val="28"/>
          <w:szCs w:val="28"/>
        </w:rPr>
        <w:t>.</w:t>
      </w:r>
      <w:r w:rsidR="001E2457" w:rsidRPr="001E2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61C" w:rsidRPr="000E361C">
        <w:rPr>
          <w:rFonts w:ascii="Times New Roman" w:hAnsi="Times New Roman" w:cs="Times New Roman"/>
          <w:b/>
          <w:sz w:val="28"/>
          <w:szCs w:val="28"/>
        </w:rPr>
        <w:t>Анализ технологичности сложного функционального узла радиоэлектронной аппаратуры</w:t>
      </w:r>
    </w:p>
    <w:p w:rsidR="001E2457" w:rsidRDefault="001E2457" w:rsidP="006D1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644">
        <w:rPr>
          <w:rFonts w:ascii="Times New Roman" w:hAnsi="Times New Roman" w:cs="Times New Roman"/>
          <w:b/>
          <w:sz w:val="28"/>
          <w:szCs w:val="28"/>
        </w:rPr>
        <w:t>Тип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E2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1B3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Pr="001E2457">
        <w:rPr>
          <w:rFonts w:ascii="Times New Roman" w:hAnsi="Times New Roman" w:cs="Times New Roman"/>
          <w:b/>
          <w:sz w:val="28"/>
          <w:szCs w:val="28"/>
        </w:rPr>
        <w:t>ая работа</w:t>
      </w:r>
    </w:p>
    <w:p w:rsidR="00490FCF" w:rsidRDefault="00490FCF" w:rsidP="006D1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</w:t>
      </w:r>
      <w:r w:rsidR="007A747B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ой работы прилагаются</w:t>
      </w:r>
    </w:p>
    <w:p w:rsidR="00E21E33" w:rsidRDefault="00E21E33" w:rsidP="006D1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FBC" w:rsidRDefault="000D6EC1" w:rsidP="006D159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19060A" w:rsidRPr="00462082">
        <w:rPr>
          <w:rFonts w:ascii="Times New Roman" w:hAnsi="Times New Roman" w:cs="Times New Roman"/>
          <w:b/>
          <w:sz w:val="28"/>
          <w:szCs w:val="28"/>
        </w:rPr>
        <w:t>ая работа</w:t>
      </w:r>
      <w:r w:rsidR="006A628E" w:rsidRPr="0046208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22F85">
        <w:rPr>
          <w:rFonts w:ascii="Times New Roman" w:hAnsi="Times New Roman" w:cs="Times New Roman"/>
          <w:b/>
          <w:sz w:val="28"/>
          <w:szCs w:val="28"/>
        </w:rPr>
        <w:t>6</w:t>
      </w:r>
      <w:r w:rsidR="00490FCF" w:rsidRPr="0046208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90FCF" w:rsidRPr="00462082" w:rsidRDefault="00490FCF" w:rsidP="006D1598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208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62082" w:rsidRDefault="00462082" w:rsidP="002164D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1 ТЕМА: «</w:t>
      </w:r>
      <w:r w:rsidR="00807C5D" w:rsidRPr="00FF4683">
        <w:rPr>
          <w:rFonts w:ascii="Times New Roman" w:hAnsi="Times New Roman" w:cs="Times New Roman"/>
          <w:sz w:val="28"/>
          <w:szCs w:val="28"/>
        </w:rPr>
        <w:t>Анализ технологичности сложного функционального узла радиоэлектронной аппаратуры</w:t>
      </w:r>
      <w:r w:rsidRPr="00462082">
        <w:rPr>
          <w:rFonts w:ascii="Times New Roman" w:hAnsi="Times New Roman" w:cs="Times New Roman"/>
          <w:sz w:val="28"/>
          <w:szCs w:val="28"/>
        </w:rPr>
        <w:t>»</w:t>
      </w:r>
    </w:p>
    <w:p w:rsidR="00087AAD" w:rsidRPr="00462082" w:rsidRDefault="00087AAD" w:rsidP="006D1598">
      <w:pPr>
        <w:tabs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46208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082">
        <w:rPr>
          <w:rFonts w:ascii="Times New Roman" w:hAnsi="Times New Roman" w:cs="Times New Roman"/>
          <w:sz w:val="28"/>
          <w:szCs w:val="28"/>
        </w:rPr>
        <w:t>2 ЦЕЛИ РАБОТЫ:</w:t>
      </w:r>
    </w:p>
    <w:p w:rsidR="00462082" w:rsidRDefault="00851D8E" w:rsidP="006D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2082" w:rsidRPr="00462082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462082" w:rsidRPr="00462082">
        <w:rPr>
          <w:rFonts w:ascii="Times New Roman" w:hAnsi="Times New Roman" w:cs="Times New Roman"/>
          <w:sz w:val="28"/>
          <w:szCs w:val="28"/>
        </w:rPr>
        <w:t xml:space="preserve"> </w:t>
      </w:r>
      <w:r w:rsidR="00C469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694C" w:rsidRPr="007F5DB9">
        <w:rPr>
          <w:rFonts w:ascii="Times New Roman" w:hAnsi="Times New Roman" w:cs="Times New Roman"/>
          <w:sz w:val="28"/>
          <w:szCs w:val="28"/>
        </w:rPr>
        <w:t xml:space="preserve">риобрести навыки </w:t>
      </w:r>
      <w:r w:rsidR="00C4694C">
        <w:rPr>
          <w:rFonts w:ascii="Times New Roman" w:hAnsi="Times New Roman" w:cs="Times New Roman"/>
          <w:sz w:val="28"/>
          <w:szCs w:val="28"/>
        </w:rPr>
        <w:t>а</w:t>
      </w:r>
      <w:r w:rsidR="00C4694C" w:rsidRPr="00FF4683">
        <w:rPr>
          <w:rFonts w:ascii="Times New Roman" w:hAnsi="Times New Roman" w:cs="Times New Roman"/>
          <w:sz w:val="28"/>
          <w:szCs w:val="28"/>
        </w:rPr>
        <w:t>нализ</w:t>
      </w:r>
      <w:r w:rsidR="00C4694C">
        <w:rPr>
          <w:rFonts w:ascii="Times New Roman" w:hAnsi="Times New Roman" w:cs="Times New Roman"/>
          <w:sz w:val="28"/>
          <w:szCs w:val="28"/>
        </w:rPr>
        <w:t>а</w:t>
      </w:r>
      <w:r w:rsidR="00C4694C" w:rsidRPr="00FF4683">
        <w:rPr>
          <w:rFonts w:ascii="Times New Roman" w:hAnsi="Times New Roman" w:cs="Times New Roman"/>
          <w:sz w:val="28"/>
          <w:szCs w:val="28"/>
        </w:rPr>
        <w:t xml:space="preserve"> технологичности сложного функционального узла радиоэлектронной аппаратуры</w:t>
      </w:r>
      <w:r w:rsidR="00462082" w:rsidRPr="00462082">
        <w:rPr>
          <w:rFonts w:ascii="Times New Roman" w:hAnsi="Times New Roman" w:cs="Times New Roman"/>
          <w:sz w:val="28"/>
          <w:szCs w:val="28"/>
        </w:rPr>
        <w:t>.</w:t>
      </w:r>
    </w:p>
    <w:p w:rsidR="004E6922" w:rsidRPr="00462082" w:rsidRDefault="004E6922" w:rsidP="006D159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аучиться </w:t>
      </w:r>
      <w:r>
        <w:rPr>
          <w:rFonts w:ascii="Times New Roman" w:eastAsia="Times New Roman" w:hAnsi="Times New Roman"/>
          <w:bCs/>
          <w:sz w:val="28"/>
          <w:szCs w:val="28"/>
        </w:rPr>
        <w:t>решать конкретные задачи производства</w:t>
      </w:r>
      <w:r w:rsidRPr="008476D8">
        <w:rPr>
          <w:rFonts w:ascii="Times New Roman" w:hAnsi="Times New Roman" w:cs="Times New Roman"/>
          <w:sz w:val="28"/>
          <w:szCs w:val="28"/>
        </w:rPr>
        <w:t>.</w:t>
      </w:r>
    </w:p>
    <w:p w:rsidR="00462082" w:rsidRPr="00462082" w:rsidRDefault="00462082" w:rsidP="006D159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2082" w:rsidRPr="00462082" w:rsidRDefault="00462082" w:rsidP="006D1598">
      <w:pPr>
        <w:tabs>
          <w:tab w:val="left" w:pos="709"/>
        </w:tabs>
        <w:spacing w:after="0"/>
        <w:ind w:left="426" w:hanging="65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3 ЗАДАНИЯ ДЛЯ </w:t>
      </w:r>
      <w:proofErr w:type="gramStart"/>
      <w:r w:rsidRPr="004620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20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6922" w:rsidRPr="0039557A" w:rsidRDefault="004E6922" w:rsidP="006D1598">
      <w:pPr>
        <w:spacing w:after="0"/>
        <w:ind w:firstLine="709"/>
        <w:jc w:val="both"/>
        <w:rPr>
          <w:color w:val="000000"/>
        </w:rPr>
      </w:pPr>
      <w:r w:rsidRPr="008476D8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 w:rsidR="00BD55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D55A2">
        <w:rPr>
          <w:rFonts w:ascii="Times New Roman" w:hAnsi="Times New Roman" w:cs="Times New Roman"/>
          <w:sz w:val="28"/>
          <w:szCs w:val="28"/>
        </w:rPr>
        <w:t xml:space="preserve">зучить </w:t>
      </w:r>
      <w:r w:rsidR="00BD55A2" w:rsidRPr="006C0934">
        <w:rPr>
          <w:rFonts w:ascii="Times New Roman" w:hAnsi="Times New Roman" w:cs="Times New Roman"/>
          <w:sz w:val="28"/>
          <w:szCs w:val="28"/>
        </w:rPr>
        <w:t xml:space="preserve">методику расчёта технологичности </w:t>
      </w:r>
      <w:r w:rsidR="00BD55A2" w:rsidRPr="00FF4683">
        <w:rPr>
          <w:rFonts w:ascii="Times New Roman" w:hAnsi="Times New Roman" w:cs="Times New Roman"/>
          <w:sz w:val="28"/>
          <w:szCs w:val="28"/>
        </w:rPr>
        <w:t>сложного функционального узла радиоэлектронной аппаратуры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922" w:rsidRPr="008476D8" w:rsidRDefault="004E6922" w:rsidP="006D1598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 xml:space="preserve">          3.2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 w:rsidR="00BD55A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D55A2">
        <w:rPr>
          <w:rFonts w:ascii="Times New Roman" w:hAnsi="Times New Roman" w:cs="Times New Roman"/>
          <w:sz w:val="28"/>
          <w:szCs w:val="28"/>
        </w:rPr>
        <w:t>пределить уровень техноло</w:t>
      </w:r>
      <w:r w:rsidR="00BD55A2" w:rsidRPr="006C0934">
        <w:rPr>
          <w:rFonts w:ascii="Times New Roman" w:hAnsi="Times New Roman" w:cs="Times New Roman"/>
          <w:sz w:val="28"/>
          <w:szCs w:val="28"/>
        </w:rPr>
        <w:t xml:space="preserve">гичности </w:t>
      </w:r>
      <w:r w:rsidR="00BD55A2" w:rsidRPr="00FF4683">
        <w:rPr>
          <w:rFonts w:ascii="Times New Roman" w:hAnsi="Times New Roman" w:cs="Times New Roman"/>
          <w:sz w:val="28"/>
          <w:szCs w:val="28"/>
        </w:rPr>
        <w:t>сложного функционального</w:t>
      </w:r>
      <w:r w:rsidR="00BD55A2" w:rsidRPr="006C0934">
        <w:rPr>
          <w:rFonts w:ascii="Times New Roman" w:hAnsi="Times New Roman" w:cs="Times New Roman"/>
          <w:sz w:val="28"/>
          <w:szCs w:val="28"/>
        </w:rPr>
        <w:t xml:space="preserve"> </w:t>
      </w:r>
      <w:r w:rsidR="00BD55A2" w:rsidRPr="00FF4683">
        <w:rPr>
          <w:rFonts w:ascii="Times New Roman" w:hAnsi="Times New Roman" w:cs="Times New Roman"/>
          <w:sz w:val="28"/>
          <w:szCs w:val="28"/>
        </w:rPr>
        <w:t>узла радиоэлектронной аппаратуры</w:t>
      </w:r>
      <w:r w:rsidRPr="008476D8">
        <w:rPr>
          <w:rFonts w:ascii="Times New Roman" w:hAnsi="Times New Roman" w:cs="Times New Roman"/>
          <w:sz w:val="28"/>
          <w:szCs w:val="28"/>
        </w:rPr>
        <w:t>.</w:t>
      </w:r>
    </w:p>
    <w:p w:rsidR="004E6922" w:rsidRPr="008476D8" w:rsidRDefault="004E6922" w:rsidP="00507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D3F" w:rsidRPr="00462082" w:rsidRDefault="00462082" w:rsidP="00507E40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4 ПОЯСНЕНИЯ К РАБОТЕ</w:t>
      </w:r>
    </w:p>
    <w:p w:rsidR="009239DA" w:rsidRPr="00427EF1" w:rsidRDefault="009239DA" w:rsidP="009239D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7EF1">
        <w:rPr>
          <w:rFonts w:ascii="Times New Roman" w:hAnsi="Times New Roman" w:cs="Times New Roman"/>
          <w:sz w:val="28"/>
          <w:szCs w:val="28"/>
        </w:rPr>
        <w:t>Технологичной называют такую конструкцию, которая полностью отвечает предъя</w:t>
      </w:r>
      <w:r>
        <w:rPr>
          <w:rFonts w:ascii="Times New Roman" w:hAnsi="Times New Roman" w:cs="Times New Roman"/>
          <w:sz w:val="28"/>
          <w:szCs w:val="28"/>
        </w:rPr>
        <w:t xml:space="preserve">вляемым к изделию требованиям и </w:t>
      </w:r>
      <w:r w:rsidRPr="00427EF1">
        <w:rPr>
          <w:rFonts w:ascii="Times New Roman" w:hAnsi="Times New Roman" w:cs="Times New Roman"/>
          <w:sz w:val="28"/>
          <w:szCs w:val="28"/>
        </w:rPr>
        <w:t>может быть изготовлена с применением наиболее экономичных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технологических процессов</w:t>
      </w:r>
      <w:r w:rsidRPr="00427E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9DA" w:rsidRDefault="009239DA" w:rsidP="009239D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7EF1">
        <w:rPr>
          <w:rFonts w:ascii="Times New Roman" w:hAnsi="Times New Roman" w:cs="Times New Roman"/>
          <w:sz w:val="28"/>
          <w:szCs w:val="28"/>
        </w:rPr>
        <w:t>Отработка конструкции изделия на технологичность направлена на снижение зат</w:t>
      </w:r>
      <w:r>
        <w:rPr>
          <w:rFonts w:ascii="Times New Roman" w:hAnsi="Times New Roman" w:cs="Times New Roman"/>
          <w:sz w:val="28"/>
          <w:szCs w:val="28"/>
        </w:rPr>
        <w:t>рат и сокращение времени на про</w:t>
      </w:r>
      <w:r w:rsidRPr="00427EF1">
        <w:rPr>
          <w:rFonts w:ascii="Times New Roman" w:hAnsi="Times New Roman" w:cs="Times New Roman"/>
          <w:sz w:val="28"/>
          <w:szCs w:val="28"/>
        </w:rPr>
        <w:t>ектирование, технологическую подготовку производства, изготовление, технологическое обслужи</w:t>
      </w:r>
      <w:r>
        <w:rPr>
          <w:rFonts w:ascii="Times New Roman" w:hAnsi="Times New Roman" w:cs="Times New Roman"/>
          <w:sz w:val="28"/>
          <w:szCs w:val="28"/>
        </w:rPr>
        <w:t>вание и ремонт изде</w:t>
      </w:r>
      <w:r w:rsidRPr="00427EF1">
        <w:rPr>
          <w:rFonts w:ascii="Times New Roman" w:hAnsi="Times New Roman" w:cs="Times New Roman"/>
          <w:sz w:val="28"/>
          <w:szCs w:val="28"/>
        </w:rPr>
        <w:t>лий при обеспечении необходимого качества.</w:t>
      </w:r>
    </w:p>
    <w:p w:rsidR="009239DA" w:rsidRDefault="009239DA" w:rsidP="009239D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72D7">
        <w:rPr>
          <w:rFonts w:ascii="Times New Roman" w:hAnsi="Times New Roman" w:cs="Times New Roman"/>
          <w:sz w:val="28"/>
          <w:szCs w:val="28"/>
        </w:rPr>
        <w:t>Технологичность конструкции изделия характеризуют качественно и количественно.</w:t>
      </w:r>
    </w:p>
    <w:p w:rsidR="009239DA" w:rsidRPr="001D72D7" w:rsidRDefault="003009F6" w:rsidP="003009F6">
      <w:pPr>
        <w:tabs>
          <w:tab w:val="left" w:pos="900"/>
          <w:tab w:val="left" w:pos="1260"/>
          <w:tab w:val="left" w:pos="80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39DA" w:rsidRPr="001D72D7">
        <w:rPr>
          <w:rFonts w:ascii="Times New Roman" w:hAnsi="Times New Roman" w:cs="Times New Roman"/>
          <w:sz w:val="28"/>
          <w:szCs w:val="28"/>
        </w:rPr>
        <w:t xml:space="preserve">Качественная характеристика производится по четырем показателям (взаимозаменяемость, регулируемость, инструментальная доступность, </w:t>
      </w:r>
      <w:proofErr w:type="spellStart"/>
      <w:r w:rsidR="009239DA" w:rsidRPr="001D72D7">
        <w:rPr>
          <w:rFonts w:ascii="Times New Roman" w:hAnsi="Times New Roman" w:cs="Times New Roman"/>
          <w:sz w:val="28"/>
          <w:szCs w:val="28"/>
        </w:rPr>
        <w:t>контролепригодность</w:t>
      </w:r>
      <w:proofErr w:type="spellEnd"/>
      <w:r w:rsidR="009239DA" w:rsidRPr="001D72D7">
        <w:rPr>
          <w:rFonts w:ascii="Times New Roman" w:hAnsi="Times New Roman" w:cs="Times New Roman"/>
          <w:sz w:val="28"/>
          <w:szCs w:val="28"/>
        </w:rPr>
        <w:t>).</w:t>
      </w:r>
    </w:p>
    <w:p w:rsidR="009239DA" w:rsidRPr="00427EF1" w:rsidRDefault="009239DA" w:rsidP="009239DA">
      <w:pPr>
        <w:tabs>
          <w:tab w:val="left" w:pos="900"/>
          <w:tab w:val="left" w:pos="1260"/>
          <w:tab w:val="left" w:pos="8040"/>
        </w:tabs>
        <w:spacing w:after="0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2D7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Количественная оценка технологичности конструкции изделия производится в соответствии с методикой стандарта ОСТ 4 ГО. 091.219. </w:t>
      </w:r>
    </w:p>
    <w:p w:rsidR="009239DA" w:rsidRDefault="009239DA" w:rsidP="009239DA">
      <w:pPr>
        <w:tabs>
          <w:tab w:val="left" w:pos="851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7EF1">
        <w:rPr>
          <w:rFonts w:ascii="Times New Roman" w:hAnsi="Times New Roman" w:cs="Times New Roman"/>
          <w:sz w:val="28"/>
          <w:szCs w:val="28"/>
        </w:rPr>
        <w:t>Комплексный показатель технологичности рассчитывается с использованием базо</w:t>
      </w:r>
      <w:r>
        <w:rPr>
          <w:rFonts w:ascii="Times New Roman" w:hAnsi="Times New Roman" w:cs="Times New Roman"/>
          <w:sz w:val="28"/>
          <w:szCs w:val="28"/>
        </w:rPr>
        <w:t>вых показателей по следующей зависимости</w:t>
      </w:r>
      <w:r w:rsidRPr="00427E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39DA" w:rsidRPr="00427EF1" w:rsidRDefault="009239DA" w:rsidP="009239DA">
      <w:pPr>
        <w:spacing w:after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72D7">
        <w:rPr>
          <w:rFonts w:ascii="Times New Roman" w:hAnsi="Times New Roman" w:cs="Times New Roman"/>
          <w:position w:val="-25"/>
          <w:sz w:val="28"/>
          <w:szCs w:val="28"/>
        </w:rPr>
        <w:object w:dxaOrig="1401" w:dyaOrig="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7.7pt" o:ole="" filled="t">
            <v:fill color2="black"/>
            <v:imagedata r:id="rId5" o:title=""/>
          </v:shape>
          <o:OLEObject Type="Embed" ProgID="Equation.3" ShapeID="_x0000_i1025" DrawAspect="Content" ObjectID="_1775897177" r:id="rId6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239DA" w:rsidRPr="00B338AE" w:rsidRDefault="009239DA" w:rsidP="009239DA">
      <w:pPr>
        <w:tabs>
          <w:tab w:val="left" w:pos="900"/>
          <w:tab w:val="left" w:pos="1260"/>
          <w:tab w:val="left" w:pos="80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2D7">
        <w:rPr>
          <w:rFonts w:ascii="Times New Roman" w:hAnsi="Times New Roman" w:cs="Times New Roman"/>
          <w:sz w:val="28"/>
          <w:szCs w:val="28"/>
        </w:rPr>
        <w:t>где</w:t>
      </w:r>
      <w:r w:rsidRPr="001D72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72D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40F7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Pr="001D72D7">
        <w:rPr>
          <w:rFonts w:ascii="Times New Roman" w:hAnsi="Times New Roman" w:cs="Times New Roman"/>
          <w:sz w:val="28"/>
          <w:szCs w:val="28"/>
        </w:rPr>
        <w:t xml:space="preserve"> значение частного показателя технологичности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φ</w:t>
      </w:r>
      <w:proofErr w:type="spellEnd"/>
      <w:r w:rsidRPr="00C40F7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40F7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D72D7">
        <w:rPr>
          <w:rFonts w:ascii="Times New Roman" w:hAnsi="Times New Roman" w:cs="Times New Roman"/>
          <w:sz w:val="28"/>
          <w:szCs w:val="28"/>
        </w:rPr>
        <w:t xml:space="preserve"> значение коэффициента весовой значимости соответствующего частного показателя.</w:t>
      </w:r>
    </w:p>
    <w:p w:rsidR="009239DA" w:rsidRPr="00E74A5A" w:rsidRDefault="009239DA" w:rsidP="009239DA">
      <w:pPr>
        <w:tabs>
          <w:tab w:val="left" w:pos="900"/>
          <w:tab w:val="left" w:pos="1260"/>
          <w:tab w:val="left" w:pos="8040"/>
        </w:tabs>
        <w:spacing w:after="0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A5A">
        <w:rPr>
          <w:rFonts w:ascii="Times New Roman" w:hAnsi="Times New Roman" w:cs="Times New Roman"/>
          <w:sz w:val="28"/>
          <w:szCs w:val="28"/>
        </w:rPr>
        <w:t>Значение частных показателей технологичности рассчитывают по нижеприведенным формулам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9DA" w:rsidRDefault="009239DA" w:rsidP="009239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Коэффициент </w:t>
      </w:r>
      <w:r w:rsidRPr="001D72D7">
        <w:rPr>
          <w:rFonts w:ascii="Times New Roman" w:hAnsi="Times New Roman" w:cs="Times New Roman"/>
          <w:sz w:val="28"/>
          <w:szCs w:val="28"/>
        </w:rPr>
        <w:t>автоматизации и механизации монтажа</w:t>
      </w:r>
      <w:r w:rsidRPr="00691334">
        <w:rPr>
          <w:rFonts w:ascii="Times New Roman" w:hAnsi="Times New Roman" w:cs="Times New Roman"/>
          <w:sz w:val="28"/>
          <w:szCs w:val="28"/>
        </w:rPr>
        <w:t>:</w:t>
      </w:r>
    </w:p>
    <w:p w:rsidR="009239DA" w:rsidRDefault="009239DA" w:rsidP="009239D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К</m:t>
          </m:r>
          <m:r>
            <m:rPr>
              <m:sty m:val="p"/>
            </m:rPr>
            <w:rPr>
              <w:rFonts w:ascii="Cambria Math" w:hAnsi="Cambria Math" w:cs="Times New Roman"/>
              <w:szCs w:val="28"/>
              <w:vertAlign w:val="subscript"/>
            </w:rPr>
            <m:t>амс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vertAlign w:val="subscript"/>
                </w:rPr>
                <m:t>амс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vertAlign w:val="subscript"/>
                </w:rPr>
                <m:t>мс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</w:rPr>
            <m:t xml:space="preserve"> ,</m:t>
          </m:r>
        </m:oMath>
      </m:oMathPara>
    </w:p>
    <w:p w:rsidR="009239DA" w:rsidRDefault="009239DA" w:rsidP="009239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080D6A">
        <w:rPr>
          <w:rFonts w:ascii="Times New Roman" w:hAnsi="Times New Roman" w:cs="Times New Roman"/>
          <w:sz w:val="24"/>
          <w:szCs w:val="28"/>
        </w:rPr>
        <w:t>ам</w:t>
      </w:r>
      <w:r>
        <w:rPr>
          <w:rFonts w:ascii="Times New Roman" w:hAnsi="Times New Roman" w:cs="Times New Roman"/>
          <w:sz w:val="24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5B3">
        <w:rPr>
          <w:rFonts w:ascii="Times New Roman" w:hAnsi="Times New Roman" w:cs="Times New Roman"/>
          <w:sz w:val="28"/>
          <w:szCs w:val="28"/>
        </w:rPr>
        <w:t xml:space="preserve">–  количество  монтажных  </w:t>
      </w:r>
      <w:r>
        <w:rPr>
          <w:rFonts w:ascii="Times New Roman" w:hAnsi="Times New Roman" w:cs="Times New Roman"/>
          <w:sz w:val="28"/>
          <w:szCs w:val="28"/>
        </w:rPr>
        <w:t>соединений,  осуществляемых  ме</w:t>
      </w:r>
      <w:r w:rsidRPr="005155B3">
        <w:rPr>
          <w:rFonts w:ascii="Times New Roman" w:hAnsi="Times New Roman" w:cs="Times New Roman"/>
          <w:sz w:val="28"/>
          <w:szCs w:val="28"/>
        </w:rPr>
        <w:t xml:space="preserve">ханизированным  или  автоматизированным  способом;  </w:t>
      </w:r>
      <w:proofErr w:type="spellStart"/>
      <w:r w:rsidRPr="005155B3">
        <w:rPr>
          <w:rFonts w:ascii="Times New Roman" w:hAnsi="Times New Roman" w:cs="Times New Roman"/>
          <w:sz w:val="28"/>
          <w:szCs w:val="28"/>
        </w:rPr>
        <w:t>Н</w:t>
      </w:r>
      <w:r w:rsidRPr="00080D6A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 общее </w:t>
      </w:r>
      <w:r w:rsidRPr="005155B3">
        <w:rPr>
          <w:rFonts w:ascii="Times New Roman" w:hAnsi="Times New Roman" w:cs="Times New Roman"/>
          <w:sz w:val="28"/>
          <w:szCs w:val="28"/>
        </w:rPr>
        <w:t>количество монтажных соединений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9DA" w:rsidRDefault="009239DA" w:rsidP="009239DA">
      <w:pPr>
        <w:tabs>
          <w:tab w:val="left" w:pos="993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Коэффициент автоматизации и механизации подготовки </w:t>
      </w:r>
      <w:r w:rsidRPr="00D02F72">
        <w:rPr>
          <w:rFonts w:ascii="Times New Roman" w:hAnsi="Times New Roman" w:cs="Times New Roman"/>
          <w:sz w:val="28"/>
          <w:szCs w:val="28"/>
        </w:rPr>
        <w:t>ЭРЭ</w:t>
      </w:r>
      <w:r w:rsidRPr="001D7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D72D7">
        <w:rPr>
          <w:rFonts w:ascii="Times New Roman" w:hAnsi="Times New Roman" w:cs="Times New Roman"/>
          <w:sz w:val="28"/>
          <w:szCs w:val="28"/>
        </w:rPr>
        <w:t>электрорадиоэлементов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02F72">
        <w:rPr>
          <w:rFonts w:ascii="Times New Roman" w:hAnsi="Times New Roman" w:cs="Times New Roman"/>
          <w:sz w:val="28"/>
          <w:szCs w:val="28"/>
        </w:rPr>
        <w:t>к монтажу</w:t>
      </w:r>
      <w:r w:rsidRPr="001D72D7">
        <w:rPr>
          <w:rFonts w:ascii="Times New Roman" w:hAnsi="Times New Roman" w:cs="Times New Roman"/>
          <w:sz w:val="28"/>
          <w:szCs w:val="28"/>
        </w:rPr>
        <w:t>:</w:t>
      </w:r>
    </w:p>
    <w:p w:rsidR="009239DA" w:rsidRPr="00C678A3" w:rsidRDefault="009239DA" w:rsidP="009239D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К</m:t>
          </m:r>
          <m:r>
            <m:rPr>
              <m:sty m:val="p"/>
            </m:rPr>
            <w:rPr>
              <w:rFonts w:ascii="Cambria Math" w:hAnsi="Cambria Math" w:cs="Times New Roman"/>
              <w:szCs w:val="28"/>
              <w:vertAlign w:val="subscript"/>
            </w:rPr>
            <m:t>апмэ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vertAlign w:val="subscript"/>
                </w:rPr>
                <m:t>апмэ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vertAlign w:val="subscript"/>
                </w:rPr>
                <m:t>пмэ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</w:rPr>
            <m:t xml:space="preserve"> ,</m:t>
          </m:r>
        </m:oMath>
      </m:oMathPara>
    </w:p>
    <w:p w:rsidR="009239DA" w:rsidRPr="00C678A3" w:rsidRDefault="009239DA" w:rsidP="009239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7927FB">
        <w:rPr>
          <w:rFonts w:ascii="Times New Roman" w:hAnsi="Times New Roman" w:cs="Times New Roman"/>
          <w:sz w:val="24"/>
          <w:szCs w:val="28"/>
        </w:rPr>
        <w:t>пиэт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ЭРЭ,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монтажу осуществляется  ме</w:t>
      </w:r>
      <w:r w:rsidRPr="005155B3">
        <w:rPr>
          <w:rFonts w:ascii="Times New Roman" w:hAnsi="Times New Roman" w:cs="Times New Roman"/>
          <w:sz w:val="28"/>
          <w:szCs w:val="28"/>
        </w:rPr>
        <w:t>ханизированным  или  автоматизированным  способом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A2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B3">
        <w:rPr>
          <w:rFonts w:ascii="Times New Roman" w:hAnsi="Times New Roman" w:cs="Times New Roman"/>
          <w:sz w:val="28"/>
          <w:szCs w:val="28"/>
        </w:rPr>
        <w:t>Н</w:t>
      </w:r>
      <w:r w:rsidRPr="007927FB">
        <w:rPr>
          <w:rFonts w:ascii="Times New Roman" w:hAnsi="Times New Roman" w:cs="Times New Roman"/>
          <w:sz w:val="24"/>
          <w:szCs w:val="28"/>
        </w:rPr>
        <w:t>мпиэт</w:t>
      </w:r>
      <w:proofErr w:type="spellEnd"/>
      <w:r w:rsidRPr="007927F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общее </w:t>
      </w:r>
      <w:r w:rsidRPr="005155B3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ЭРЭ.</w:t>
      </w:r>
    </w:p>
    <w:p w:rsidR="009239DA" w:rsidRDefault="009239DA" w:rsidP="009239DA">
      <w:pPr>
        <w:tabs>
          <w:tab w:val="left" w:pos="993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Коэффициент освоенности деталей и сборочных единиц</w:t>
      </w:r>
      <w:r w:rsidRPr="001D72D7">
        <w:rPr>
          <w:rFonts w:ascii="Times New Roman" w:hAnsi="Times New Roman" w:cs="Times New Roman"/>
          <w:sz w:val="28"/>
          <w:szCs w:val="28"/>
        </w:rPr>
        <w:t>:</w:t>
      </w:r>
    </w:p>
    <w:p w:rsidR="009239DA" w:rsidRDefault="009239DA" w:rsidP="009239D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К</m:t>
          </m:r>
          <m:r>
            <m:rPr>
              <m:sty m:val="p"/>
            </m:rPr>
            <w:rPr>
              <w:rFonts w:ascii="Cambria Math" w:hAnsi="Cambria Math" w:cs="Times New Roman"/>
              <w:szCs w:val="28"/>
              <w:vertAlign w:val="subscript"/>
            </w:rPr>
            <m:t>одсе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vertAlign w:val="subscript"/>
                </w:rPr>
                <m:t>зт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vertAlign w:val="subscript"/>
                </w:rPr>
                <m:t>т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</w:rPr>
            <m:t xml:space="preserve"> ,</m:t>
          </m:r>
        </m:oMath>
      </m:oMathPara>
    </w:p>
    <w:p w:rsidR="009239DA" w:rsidRDefault="009239DA" w:rsidP="009239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6D1841">
        <w:rPr>
          <w:rFonts w:ascii="Times New Roman" w:hAnsi="Times New Roman" w:cs="Times New Roman"/>
          <w:sz w:val="24"/>
          <w:szCs w:val="28"/>
        </w:rPr>
        <w:t>зт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заимствованных типоразмеров</w:t>
      </w:r>
      <w:r w:rsidRPr="002314E2">
        <w:rPr>
          <w:rFonts w:ascii="Times New Roman" w:hAnsi="Times New Roman" w:cs="Times New Roman"/>
          <w:sz w:val="28"/>
          <w:szCs w:val="28"/>
        </w:rPr>
        <w:t xml:space="preserve"> </w:t>
      </w:r>
      <w:r w:rsidRPr="001D72D7">
        <w:rPr>
          <w:rFonts w:ascii="Times New Roman" w:hAnsi="Times New Roman" w:cs="Times New Roman"/>
          <w:sz w:val="28"/>
          <w:szCs w:val="28"/>
        </w:rPr>
        <w:t>деталей и сборочных единиц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A2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D1841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общее </w:t>
      </w:r>
      <w:r w:rsidRPr="005155B3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типоразмеров</w:t>
      </w:r>
      <w:r w:rsidRPr="002314E2">
        <w:rPr>
          <w:rFonts w:ascii="Times New Roman" w:hAnsi="Times New Roman" w:cs="Times New Roman"/>
          <w:sz w:val="28"/>
          <w:szCs w:val="28"/>
        </w:rPr>
        <w:t xml:space="preserve"> </w:t>
      </w:r>
      <w:r w:rsidRPr="001D72D7">
        <w:rPr>
          <w:rFonts w:ascii="Times New Roman" w:hAnsi="Times New Roman" w:cs="Times New Roman"/>
          <w:sz w:val="28"/>
          <w:szCs w:val="28"/>
        </w:rPr>
        <w:t>деталей и сборочных единиц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9DA" w:rsidRDefault="009239DA" w:rsidP="009239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691334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ения микросхем и микросборок</w:t>
      </w:r>
      <w:r w:rsidRPr="00691334">
        <w:rPr>
          <w:rFonts w:ascii="Times New Roman" w:hAnsi="Times New Roman" w:cs="Times New Roman"/>
          <w:sz w:val="28"/>
          <w:szCs w:val="28"/>
        </w:rPr>
        <w:t>:</w:t>
      </w:r>
    </w:p>
    <w:p w:rsidR="009239DA" w:rsidRDefault="009239DA" w:rsidP="009239D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К</m:t>
          </m:r>
          <m:r>
            <m:rPr>
              <m:sty m:val="p"/>
            </m:rPr>
            <w:rPr>
              <w:rFonts w:ascii="Cambria Math" w:hAnsi="Cambria Math" w:cs="Times New Roman"/>
              <w:szCs w:val="28"/>
              <w:vertAlign w:val="subscript"/>
            </w:rPr>
            <m:t>пмм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vertAlign w:val="subscript"/>
                </w:rPr>
                <m:t>м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vertAlign w:val="subscript"/>
                </w:rPr>
                <m:t>м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vertAlign w:val="subscript"/>
                </w:rPr>
                <m:t>э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</w:rPr>
            <m:t xml:space="preserve"> ,</m:t>
          </m:r>
        </m:oMath>
      </m:oMathPara>
    </w:p>
    <w:p w:rsidR="009239DA" w:rsidRDefault="009239DA" w:rsidP="009239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6E67A3">
        <w:rPr>
          <w:rFonts w:ascii="Times New Roman" w:hAnsi="Times New Roman" w:cs="Times New Roman"/>
          <w:sz w:val="24"/>
          <w:szCs w:val="28"/>
        </w:rPr>
        <w:t>эмс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75889">
        <w:rPr>
          <w:rFonts w:ascii="Times New Roman" w:hAnsi="Times New Roman" w:cs="Times New Roman"/>
          <w:sz w:val="28"/>
          <w:szCs w:val="28"/>
        </w:rPr>
        <w:t>общее количество микросхем и микросборок</w:t>
      </w:r>
      <w:r w:rsidRPr="00C64605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C64605">
        <w:rPr>
          <w:rFonts w:ascii="Times New Roman" w:hAnsi="Times New Roman" w:cs="Times New Roman"/>
          <w:sz w:val="28"/>
          <w:szCs w:val="28"/>
        </w:rPr>
        <w:t>Н</w:t>
      </w:r>
      <w:r w:rsidRPr="006E67A3">
        <w:rPr>
          <w:rFonts w:ascii="Times New Roman" w:hAnsi="Times New Roman" w:cs="Times New Roman"/>
          <w:sz w:val="24"/>
          <w:szCs w:val="28"/>
        </w:rPr>
        <w:t>иэт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75889">
        <w:rPr>
          <w:rFonts w:ascii="Times New Roman" w:hAnsi="Times New Roman" w:cs="Times New Roman"/>
          <w:sz w:val="28"/>
          <w:szCs w:val="28"/>
        </w:rPr>
        <w:t>общее</w:t>
      </w:r>
      <w:r w:rsidRPr="001D72D7">
        <w:rPr>
          <w:rFonts w:ascii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>ЭРЭ</w:t>
      </w:r>
      <w:r w:rsidRPr="001D7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учета микросхем</w:t>
      </w:r>
      <w:r w:rsidRPr="001D72D7">
        <w:rPr>
          <w:rFonts w:ascii="Times New Roman" w:hAnsi="Times New Roman" w:cs="Times New Roman"/>
          <w:sz w:val="28"/>
          <w:szCs w:val="28"/>
        </w:rPr>
        <w:t xml:space="preserve"> и микросбор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72D7">
        <w:rPr>
          <w:rFonts w:ascii="Times New Roman" w:hAnsi="Times New Roman" w:cs="Times New Roman"/>
          <w:sz w:val="28"/>
          <w:szCs w:val="28"/>
        </w:rPr>
        <w:t>к</w:t>
      </w:r>
      <w:r w:rsidRPr="00C64605">
        <w:rPr>
          <w:rFonts w:ascii="Times New Roman" w:hAnsi="Times New Roman" w:cs="Times New Roman"/>
          <w:sz w:val="28"/>
          <w:szCs w:val="28"/>
        </w:rPr>
        <w:t>.</w:t>
      </w:r>
    </w:p>
    <w:p w:rsidR="009239DA" w:rsidRDefault="009239DA" w:rsidP="009239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повторяемости печатных плат</w:t>
      </w:r>
      <w:r w:rsidRPr="00691334">
        <w:rPr>
          <w:rFonts w:ascii="Times New Roman" w:hAnsi="Times New Roman" w:cs="Times New Roman"/>
          <w:sz w:val="28"/>
          <w:szCs w:val="28"/>
        </w:rPr>
        <w:t>:</w:t>
      </w:r>
    </w:p>
    <w:p w:rsidR="009239DA" w:rsidRDefault="009239DA" w:rsidP="009239D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К</m:t>
          </m:r>
          <m:r>
            <m:rPr>
              <m:sty m:val="p"/>
            </m:rPr>
            <w:rPr>
              <w:rFonts w:ascii="Cambria Math" w:hAnsi="Cambria Math" w:cs="Times New Roman"/>
              <w:szCs w:val="28"/>
              <w:vertAlign w:val="subscript"/>
            </w:rPr>
            <m:t>ппп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vertAlign w:val="subscript"/>
                </w:rPr>
                <m:t>тпп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vertAlign w:val="subscript"/>
                </w:rPr>
                <m:t>пп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</w:rPr>
            <m:t xml:space="preserve"> ,</m:t>
          </m:r>
        </m:oMath>
      </m:oMathPara>
    </w:p>
    <w:p w:rsidR="009239DA" w:rsidRDefault="009239DA" w:rsidP="009239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CE2155">
        <w:rPr>
          <w:rFonts w:ascii="Times New Roman" w:hAnsi="Times New Roman" w:cs="Times New Roman"/>
          <w:sz w:val="24"/>
          <w:szCs w:val="28"/>
        </w:rPr>
        <w:t>тпп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75889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типоразмеров печатных плат;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75889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>печатных плат</w:t>
      </w:r>
      <w:r w:rsidRPr="00C64605">
        <w:rPr>
          <w:rFonts w:ascii="Times New Roman" w:hAnsi="Times New Roman" w:cs="Times New Roman"/>
          <w:sz w:val="28"/>
          <w:szCs w:val="28"/>
        </w:rPr>
        <w:t>.</w:t>
      </w:r>
    </w:p>
    <w:p w:rsidR="009239DA" w:rsidRDefault="009239DA" w:rsidP="009239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</w:t>
      </w:r>
      <w:r w:rsidRPr="00691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применения типовых технологических процессов</w:t>
      </w:r>
      <w:r w:rsidRPr="00691334">
        <w:rPr>
          <w:rFonts w:ascii="Times New Roman" w:hAnsi="Times New Roman" w:cs="Times New Roman"/>
          <w:sz w:val="28"/>
          <w:szCs w:val="28"/>
        </w:rPr>
        <w:t>:</w:t>
      </w:r>
    </w:p>
    <w:p w:rsidR="009239DA" w:rsidRDefault="009239DA" w:rsidP="009239D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lastRenderedPageBreak/>
            <m:t>К</m:t>
          </m:r>
          <m:r>
            <m:rPr>
              <m:sty m:val="p"/>
            </m:rPr>
            <w:rPr>
              <w:rFonts w:ascii="Cambria Math" w:hAnsi="Cambria Math" w:cs="Times New Roman"/>
              <w:szCs w:val="28"/>
              <w:vertAlign w:val="subscript"/>
            </w:rPr>
            <m:t>пттп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vertAlign w:val="subscript"/>
                </w:rPr>
                <m:t>ттп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vertAlign w:val="subscript"/>
                </w:rPr>
                <m:t>ттп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Е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</w:rPr>
            <m:t xml:space="preserve"> ,</m:t>
          </m:r>
        </m:oMath>
      </m:oMathPara>
    </w:p>
    <w:p w:rsidR="009239DA" w:rsidRDefault="009239DA" w:rsidP="009239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CE2155">
        <w:rPr>
          <w:rFonts w:ascii="Times New Roman" w:hAnsi="Times New Roman" w:cs="Times New Roman"/>
          <w:sz w:val="24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</w:t>
      </w:r>
      <w:r w:rsidRPr="001D72D7">
        <w:rPr>
          <w:rFonts w:ascii="Times New Roman" w:hAnsi="Times New Roman" w:cs="Times New Roman"/>
          <w:sz w:val="28"/>
          <w:szCs w:val="28"/>
        </w:rPr>
        <w:t>бщее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деталей, изготовленных с применением типовых технологических процессов;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</w:t>
      </w:r>
      <w:r w:rsidRPr="001D72D7">
        <w:rPr>
          <w:rFonts w:ascii="Times New Roman" w:hAnsi="Times New Roman" w:cs="Times New Roman"/>
          <w:sz w:val="28"/>
          <w:szCs w:val="28"/>
        </w:rPr>
        <w:t>бщее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сборочных единиц, изготовленных с применением типовых технологических процессов; Д – о</w:t>
      </w:r>
      <w:r w:rsidRPr="001D72D7">
        <w:rPr>
          <w:rFonts w:ascii="Times New Roman" w:hAnsi="Times New Roman" w:cs="Times New Roman"/>
          <w:sz w:val="28"/>
          <w:szCs w:val="28"/>
        </w:rPr>
        <w:t>бщее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деталей; Е – о</w:t>
      </w:r>
      <w:r w:rsidRPr="001D72D7">
        <w:rPr>
          <w:rFonts w:ascii="Times New Roman" w:hAnsi="Times New Roman" w:cs="Times New Roman"/>
          <w:sz w:val="28"/>
          <w:szCs w:val="28"/>
        </w:rPr>
        <w:t>бщее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2D7">
        <w:rPr>
          <w:rFonts w:ascii="Times New Roman" w:hAnsi="Times New Roman" w:cs="Times New Roman"/>
          <w:sz w:val="28"/>
          <w:szCs w:val="28"/>
        </w:rPr>
        <w:t>сборочных единиц</w:t>
      </w:r>
      <w:r w:rsidRPr="00C64605">
        <w:rPr>
          <w:rFonts w:ascii="Times New Roman" w:hAnsi="Times New Roman" w:cs="Times New Roman"/>
          <w:sz w:val="28"/>
          <w:szCs w:val="28"/>
        </w:rPr>
        <w:t>.</w:t>
      </w:r>
    </w:p>
    <w:p w:rsidR="009239DA" w:rsidRDefault="009239DA" w:rsidP="009239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автоматизации и механизации регулировки и контроля</w:t>
      </w:r>
      <w:r w:rsidRPr="00691334">
        <w:rPr>
          <w:rFonts w:ascii="Times New Roman" w:hAnsi="Times New Roman" w:cs="Times New Roman"/>
          <w:sz w:val="28"/>
          <w:szCs w:val="28"/>
        </w:rPr>
        <w:t>:</w:t>
      </w:r>
    </w:p>
    <w:p w:rsidR="009239DA" w:rsidRDefault="009239DA" w:rsidP="009239D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К</m:t>
          </m:r>
          <m:r>
            <m:rPr>
              <m:sty m:val="p"/>
            </m:rPr>
            <w:rPr>
              <w:rFonts w:ascii="Cambria Math" w:hAnsi="Cambria Math" w:cs="Times New Roman"/>
              <w:szCs w:val="28"/>
              <w:vertAlign w:val="subscript"/>
            </w:rPr>
            <m:t>арк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vertAlign w:val="subscript"/>
                </w:rPr>
                <m:t>арк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vertAlign w:val="subscript"/>
                </w:rPr>
                <m:t>рк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</w:rPr>
            <m:t xml:space="preserve"> ,</m:t>
          </m:r>
        </m:oMath>
      </m:oMathPara>
    </w:p>
    <w:p w:rsidR="009239DA" w:rsidRDefault="009239DA" w:rsidP="009239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BF0720">
        <w:rPr>
          <w:rFonts w:ascii="Times New Roman" w:hAnsi="Times New Roman" w:cs="Times New Roman"/>
          <w:szCs w:val="28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75889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>операций регулировки и контроля, осуществляемых  ме</w:t>
      </w:r>
      <w:r w:rsidRPr="005155B3">
        <w:rPr>
          <w:rFonts w:ascii="Times New Roman" w:hAnsi="Times New Roman" w:cs="Times New Roman"/>
          <w:sz w:val="28"/>
          <w:szCs w:val="28"/>
        </w:rPr>
        <w:t>ханизированным  или  автоматизированным  способом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BF0720">
        <w:rPr>
          <w:rFonts w:ascii="Times New Roman" w:hAnsi="Times New Roman" w:cs="Times New Roman"/>
          <w:szCs w:val="28"/>
        </w:rPr>
        <w:t>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75889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>операций</w:t>
      </w:r>
      <w:r w:rsidRPr="001D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регулировки и контроля</w:t>
      </w:r>
      <w:r w:rsidRPr="00C64605">
        <w:rPr>
          <w:rFonts w:ascii="Times New Roman" w:hAnsi="Times New Roman" w:cs="Times New Roman"/>
          <w:sz w:val="28"/>
          <w:szCs w:val="28"/>
        </w:rPr>
        <w:t>.</w:t>
      </w:r>
    </w:p>
    <w:p w:rsidR="009239DA" w:rsidRPr="001D72D7" w:rsidRDefault="009239DA" w:rsidP="009239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9DA" w:rsidRDefault="009239DA" w:rsidP="009239DA">
      <w:pPr>
        <w:pStyle w:val="ac"/>
        <w:tabs>
          <w:tab w:val="left" w:pos="284"/>
        </w:tabs>
        <w:spacing w:line="276" w:lineRule="auto"/>
        <w:ind w:right="-1" w:firstLine="851"/>
        <w:contextualSpacing/>
        <w:jc w:val="both"/>
        <w:rPr>
          <w:i w:val="0"/>
          <w:sz w:val="28"/>
          <w:szCs w:val="28"/>
        </w:rPr>
      </w:pPr>
      <w:r w:rsidRPr="00E74A5A">
        <w:rPr>
          <w:i w:val="0"/>
          <w:sz w:val="28"/>
          <w:szCs w:val="28"/>
        </w:rPr>
        <w:t>Определя</w:t>
      </w:r>
      <w:r>
        <w:rPr>
          <w:i w:val="0"/>
          <w:sz w:val="28"/>
          <w:szCs w:val="28"/>
        </w:rPr>
        <w:t>ются</w:t>
      </w:r>
      <w:r w:rsidRPr="00E74A5A">
        <w:rPr>
          <w:i w:val="0"/>
          <w:sz w:val="28"/>
          <w:szCs w:val="28"/>
        </w:rPr>
        <w:t xml:space="preserve"> исходные данные для расчетов частных показателей и записыва</w:t>
      </w:r>
      <w:r>
        <w:rPr>
          <w:i w:val="0"/>
          <w:sz w:val="28"/>
          <w:szCs w:val="28"/>
        </w:rPr>
        <w:t>ются</w:t>
      </w:r>
      <w:r w:rsidRPr="00E74A5A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в виде таблицы 1</w:t>
      </w:r>
      <w:r w:rsidRPr="00E74A5A">
        <w:rPr>
          <w:i w:val="0"/>
          <w:sz w:val="28"/>
          <w:szCs w:val="28"/>
        </w:rPr>
        <w:t>.</w:t>
      </w:r>
    </w:p>
    <w:p w:rsidR="009239DA" w:rsidRPr="00BF63C0" w:rsidRDefault="009239DA" w:rsidP="009239DA">
      <w:pPr>
        <w:pStyle w:val="ac"/>
        <w:tabs>
          <w:tab w:val="left" w:pos="284"/>
        </w:tabs>
        <w:spacing w:line="276" w:lineRule="auto"/>
        <w:ind w:right="-1" w:firstLine="851"/>
        <w:contextualSpacing/>
        <w:jc w:val="both"/>
        <w:rPr>
          <w:i w:val="0"/>
          <w:sz w:val="28"/>
          <w:szCs w:val="28"/>
        </w:rPr>
      </w:pPr>
    </w:p>
    <w:p w:rsidR="009239DA" w:rsidRPr="001D72D7" w:rsidRDefault="009239DA" w:rsidP="009239DA">
      <w:pPr>
        <w:tabs>
          <w:tab w:val="left" w:pos="900"/>
          <w:tab w:val="left" w:pos="1260"/>
          <w:tab w:val="left" w:pos="804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</w:t>
      </w:r>
      <w:r w:rsidRPr="001D72D7">
        <w:rPr>
          <w:rFonts w:ascii="Times New Roman" w:hAnsi="Times New Roman" w:cs="Times New Roman"/>
          <w:sz w:val="28"/>
          <w:szCs w:val="28"/>
        </w:rPr>
        <w:t xml:space="preserve"> Исходные данные для расчетов частных показателей</w:t>
      </w:r>
      <w:r w:rsidRPr="00E51A39">
        <w:rPr>
          <w:rFonts w:ascii="Times New Roman" w:hAnsi="Times New Roman" w:cs="Times New Roman"/>
          <w:sz w:val="28"/>
          <w:szCs w:val="28"/>
        </w:rPr>
        <w:t xml:space="preserve"> </w:t>
      </w:r>
      <w:r w:rsidRPr="00B338AE">
        <w:rPr>
          <w:rFonts w:ascii="Times New Roman" w:hAnsi="Times New Roman" w:cs="Times New Roman"/>
          <w:sz w:val="28"/>
          <w:szCs w:val="28"/>
        </w:rPr>
        <w:t>технологичности конструкции изделия</w:t>
      </w:r>
    </w:p>
    <w:tbl>
      <w:tblPr>
        <w:tblW w:w="0" w:type="auto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812"/>
        <w:gridCol w:w="1842"/>
        <w:gridCol w:w="1424"/>
      </w:tblGrid>
      <w:tr w:rsidR="009239DA" w:rsidRPr="001D72D7" w:rsidTr="006944D5">
        <w:trPr>
          <w:trHeight w:val="387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9DA" w:rsidRPr="001D72D7" w:rsidRDefault="009239DA" w:rsidP="0069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Показатели технологичности печатного узла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9DA" w:rsidRPr="001D72D7" w:rsidRDefault="009239DA" w:rsidP="006944D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9DA" w:rsidRPr="001D72D7" w:rsidRDefault="009239DA" w:rsidP="006944D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9239DA" w:rsidRPr="001D72D7" w:rsidTr="006944D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9DA" w:rsidRPr="001D72D7" w:rsidRDefault="009239DA" w:rsidP="00694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Общее количество монтажных соединений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0D6A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spellEnd"/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DA" w:rsidRPr="001D72D7" w:rsidTr="006944D5">
        <w:trPr>
          <w:trHeight w:val="962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9DA" w:rsidRPr="001D72D7" w:rsidRDefault="009239DA" w:rsidP="006944D5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5155B3">
              <w:rPr>
                <w:rFonts w:ascii="Times New Roman" w:hAnsi="Times New Roman" w:cs="Times New Roman"/>
                <w:sz w:val="28"/>
                <w:szCs w:val="28"/>
              </w:rPr>
              <w:t xml:space="preserve">монтажных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соединений,  осуществляемых  ме</w:t>
            </w:r>
            <w:r w:rsidRPr="005155B3">
              <w:rPr>
                <w:rFonts w:ascii="Times New Roman" w:hAnsi="Times New Roman" w:cs="Times New Roman"/>
                <w:sz w:val="28"/>
                <w:szCs w:val="28"/>
              </w:rPr>
              <w:t>ханизированным  или  автоматизированным  способом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0D6A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spellEnd"/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DA" w:rsidRPr="001D72D7" w:rsidTr="006944D5">
        <w:trPr>
          <w:trHeight w:val="554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9DA" w:rsidRPr="001D72D7" w:rsidRDefault="009239DA" w:rsidP="006944D5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ЭРЭ,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монтажу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пмэ</w:t>
            </w:r>
            <w:proofErr w:type="spellEnd"/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DA" w:rsidRPr="001D72D7" w:rsidTr="006944D5">
        <w:trPr>
          <w:trHeight w:val="650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9DA" w:rsidRPr="001D72D7" w:rsidRDefault="009239DA" w:rsidP="006944D5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ЭРЭ, 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монтажу осуществляется  ме</w:t>
            </w:r>
            <w:r w:rsidRPr="005155B3">
              <w:rPr>
                <w:rFonts w:ascii="Times New Roman" w:hAnsi="Times New Roman" w:cs="Times New Roman"/>
                <w:sz w:val="28"/>
                <w:szCs w:val="28"/>
              </w:rPr>
              <w:t>ханизированным  или  автоматизированным  способом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5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апмэ</w:t>
            </w:r>
            <w:proofErr w:type="spellEnd"/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DA" w:rsidRPr="001D72D7" w:rsidTr="006944D5">
        <w:trPr>
          <w:trHeight w:val="697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9DA" w:rsidRPr="001D72D7" w:rsidRDefault="009239DA" w:rsidP="006944D5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заимствованных типоразмеров</w:t>
            </w: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 xml:space="preserve"> деталей и сборочных единиц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D1841">
              <w:rPr>
                <w:rFonts w:ascii="Times New Roman" w:hAnsi="Times New Roman" w:cs="Times New Roman"/>
                <w:sz w:val="24"/>
                <w:szCs w:val="28"/>
              </w:rPr>
              <w:t>зт</w:t>
            </w:r>
            <w:proofErr w:type="spellEnd"/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DA" w:rsidRPr="001D72D7" w:rsidTr="006944D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9DA" w:rsidRPr="001D72D7" w:rsidRDefault="009239DA" w:rsidP="006944D5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Общее количество типоразмеров деталей и сборочных единиц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D1841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DA" w:rsidRPr="001D72D7" w:rsidTr="006944D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9DA" w:rsidRPr="001D72D7" w:rsidRDefault="009239DA" w:rsidP="006944D5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ЭРЭ</w:t>
            </w: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учета микросхем</w:t>
            </w: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 xml:space="preserve"> и микросбор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67A3"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proofErr w:type="spellEnd"/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39DA" w:rsidRPr="001D72D7" w:rsidTr="006944D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9DA" w:rsidRPr="001D72D7" w:rsidRDefault="009239DA" w:rsidP="006944D5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микросхем</w:t>
            </w: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 xml:space="preserve"> и микросбор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DA" w:rsidRPr="001D72D7" w:rsidTr="006944D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9DA" w:rsidRPr="001D72D7" w:rsidRDefault="009239DA" w:rsidP="006944D5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Общее количество типоразмеров печатных плат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2155">
              <w:rPr>
                <w:rFonts w:ascii="Times New Roman" w:hAnsi="Times New Roman" w:cs="Times New Roman"/>
                <w:sz w:val="24"/>
                <w:szCs w:val="28"/>
              </w:rPr>
              <w:t>тпп</w:t>
            </w:r>
            <w:proofErr w:type="spellEnd"/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DA" w:rsidRPr="001D72D7" w:rsidTr="006944D5">
        <w:trPr>
          <w:trHeight w:val="410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9DA" w:rsidRPr="001D72D7" w:rsidRDefault="009239DA" w:rsidP="00694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Общее количество печатных плат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2155">
              <w:rPr>
                <w:rFonts w:ascii="Times New Roman" w:hAnsi="Times New Roman" w:cs="Times New Roman"/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DA" w:rsidRPr="001D72D7" w:rsidTr="006944D5">
        <w:trPr>
          <w:trHeight w:val="410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9DA" w:rsidRPr="001D72D7" w:rsidRDefault="009239DA" w:rsidP="00694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деталей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DA" w:rsidRPr="001D72D7" w:rsidTr="006944D5">
        <w:trPr>
          <w:trHeight w:val="27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9DA" w:rsidRPr="001D72D7" w:rsidRDefault="009239DA" w:rsidP="00694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Общее количество сборочных единиц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DA" w:rsidRPr="001D72D7" w:rsidTr="006944D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9DA" w:rsidRPr="001D72D7" w:rsidRDefault="009239DA" w:rsidP="00694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изготовленных с применением типовых ТП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2155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E215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DA" w:rsidRPr="001D72D7" w:rsidTr="006944D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9DA" w:rsidRPr="001D72D7" w:rsidRDefault="009239DA" w:rsidP="00694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Общее количество сборочных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изготовленных с применением типовых ТП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2155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E215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DA" w:rsidRPr="001D72D7" w:rsidTr="006944D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9DA" w:rsidRPr="001D72D7" w:rsidRDefault="009239DA" w:rsidP="00694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Общее количество операций регулировки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0720">
              <w:rPr>
                <w:rFonts w:ascii="Times New Roman" w:hAnsi="Times New Roman" w:cs="Times New Roman"/>
                <w:szCs w:val="28"/>
              </w:rPr>
              <w:t>рк</w:t>
            </w:r>
            <w:proofErr w:type="spellEnd"/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DA" w:rsidRPr="001D72D7" w:rsidTr="006944D5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9DA" w:rsidRPr="001D72D7" w:rsidRDefault="009239DA" w:rsidP="00694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5889">
              <w:rPr>
                <w:rFonts w:ascii="Times New Roman" w:hAnsi="Times New Roman" w:cs="Times New Roman"/>
                <w:sz w:val="28"/>
                <w:szCs w:val="28"/>
              </w:rPr>
              <w:t xml:space="preserve">бщее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операций регулировки и контроля, осуществляемых  ме</w:t>
            </w:r>
            <w:r w:rsidRPr="005155B3">
              <w:rPr>
                <w:rFonts w:ascii="Times New Roman" w:hAnsi="Times New Roman" w:cs="Times New Roman"/>
                <w:sz w:val="28"/>
                <w:szCs w:val="28"/>
              </w:rPr>
              <w:t>ханизированным  или  автоматизированным  способом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0720">
              <w:rPr>
                <w:rFonts w:ascii="Times New Roman" w:hAnsi="Times New Roman" w:cs="Times New Roman"/>
                <w:szCs w:val="28"/>
              </w:rPr>
              <w:t>арк</w:t>
            </w:r>
            <w:proofErr w:type="spellEnd"/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39DA" w:rsidRPr="001D72D7" w:rsidRDefault="009239DA" w:rsidP="00694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9DA" w:rsidRDefault="009239DA" w:rsidP="009239DA">
      <w:pPr>
        <w:tabs>
          <w:tab w:val="left" w:pos="900"/>
          <w:tab w:val="left" w:pos="1260"/>
          <w:tab w:val="left" w:pos="804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9DA" w:rsidRDefault="009239DA" w:rsidP="009239DA">
      <w:pPr>
        <w:tabs>
          <w:tab w:val="left" w:pos="900"/>
          <w:tab w:val="left" w:pos="1260"/>
          <w:tab w:val="left" w:pos="804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технологичности рассчитывается по формуле:</w:t>
      </w:r>
    </w:p>
    <w:p w:rsidR="009239DA" w:rsidRDefault="009239DA" w:rsidP="009239D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К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</w:rPr>
            <m:t>у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К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К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б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</w:rPr>
            <m:t xml:space="preserve"> ,</m:t>
          </m:r>
        </m:oMath>
      </m:oMathPara>
    </w:p>
    <w:p w:rsidR="009239DA" w:rsidRDefault="009239DA" w:rsidP="009239DA">
      <w:pPr>
        <w:tabs>
          <w:tab w:val="left" w:pos="900"/>
          <w:tab w:val="left" w:pos="1260"/>
          <w:tab w:val="left" w:pos="80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2D7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2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D7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72D7">
        <w:rPr>
          <w:rFonts w:ascii="Times New Roman" w:hAnsi="Times New Roman" w:cs="Times New Roman"/>
          <w:sz w:val="28"/>
          <w:szCs w:val="28"/>
        </w:rPr>
        <w:t xml:space="preserve"> комплек</w:t>
      </w:r>
      <w:r>
        <w:rPr>
          <w:rFonts w:ascii="Times New Roman" w:hAnsi="Times New Roman" w:cs="Times New Roman"/>
          <w:sz w:val="28"/>
          <w:szCs w:val="28"/>
        </w:rPr>
        <w:t>сный показатель технологичности; Кб</w:t>
      </w:r>
      <w:r w:rsidRPr="001D7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72D7">
        <w:rPr>
          <w:rFonts w:ascii="Times New Roman" w:hAnsi="Times New Roman" w:cs="Times New Roman"/>
          <w:sz w:val="28"/>
          <w:szCs w:val="28"/>
        </w:rPr>
        <w:t xml:space="preserve"> базовый показатель технологичности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9DA" w:rsidRDefault="009239DA" w:rsidP="009239DA">
      <w:pPr>
        <w:tabs>
          <w:tab w:val="left" w:pos="900"/>
          <w:tab w:val="left" w:pos="1260"/>
          <w:tab w:val="left" w:pos="80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9DA" w:rsidRPr="00B338AE" w:rsidRDefault="009239DA" w:rsidP="009239DA">
      <w:pPr>
        <w:tabs>
          <w:tab w:val="left" w:pos="142"/>
          <w:tab w:val="left" w:pos="900"/>
          <w:tab w:val="left" w:pos="1260"/>
          <w:tab w:val="left" w:pos="804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38AE">
        <w:rPr>
          <w:rFonts w:ascii="Times New Roman" w:hAnsi="Times New Roman" w:cs="Times New Roman"/>
          <w:sz w:val="28"/>
          <w:szCs w:val="28"/>
        </w:rPr>
        <w:t xml:space="preserve">Таблица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38AE">
        <w:rPr>
          <w:rFonts w:ascii="Times New Roman" w:hAnsi="Times New Roman" w:cs="Times New Roman"/>
          <w:sz w:val="28"/>
          <w:szCs w:val="28"/>
        </w:rPr>
        <w:t xml:space="preserve"> Базовые значения комплексных показателей технологичности конструкции изделия</w:t>
      </w:r>
    </w:p>
    <w:tbl>
      <w:tblPr>
        <w:tblW w:w="9498" w:type="dxa"/>
        <w:tblInd w:w="108" w:type="dxa"/>
        <w:tblLayout w:type="fixed"/>
        <w:tblLook w:val="0000"/>
      </w:tblPr>
      <w:tblGrid>
        <w:gridCol w:w="2835"/>
        <w:gridCol w:w="2410"/>
        <w:gridCol w:w="1985"/>
        <w:gridCol w:w="2268"/>
      </w:tblGrid>
      <w:tr w:rsidR="009239DA" w:rsidRPr="00B338AE" w:rsidTr="006944D5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9DA" w:rsidRPr="00B338AE" w:rsidRDefault="009239DA" w:rsidP="006944D5">
            <w:pPr>
              <w:tabs>
                <w:tab w:val="left" w:pos="900"/>
                <w:tab w:val="left" w:pos="1260"/>
                <w:tab w:val="left" w:pos="804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8AE">
              <w:rPr>
                <w:rFonts w:ascii="Times New Roman" w:hAnsi="Times New Roman" w:cs="Times New Roman"/>
                <w:sz w:val="28"/>
                <w:szCs w:val="28"/>
              </w:rPr>
              <w:t>Наименование класса блоков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DA" w:rsidRPr="00B338AE" w:rsidRDefault="009239DA" w:rsidP="006944D5">
            <w:pPr>
              <w:tabs>
                <w:tab w:val="left" w:pos="900"/>
                <w:tab w:val="left" w:pos="1260"/>
                <w:tab w:val="left" w:pos="804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8AE">
              <w:rPr>
                <w:rFonts w:ascii="Times New Roman" w:hAnsi="Times New Roman" w:cs="Times New Roman"/>
                <w:sz w:val="28"/>
                <w:szCs w:val="28"/>
              </w:rPr>
              <w:t>Стадии разработок рабочей документации</w:t>
            </w:r>
          </w:p>
        </w:tc>
      </w:tr>
      <w:tr w:rsidR="009239DA" w:rsidRPr="00B338AE" w:rsidTr="006944D5">
        <w:trPr>
          <w:trHeight w:val="122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9DA" w:rsidRPr="00B338AE" w:rsidRDefault="009239DA" w:rsidP="006944D5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9DA" w:rsidRPr="00B338AE" w:rsidRDefault="009239DA" w:rsidP="006944D5">
            <w:pPr>
              <w:tabs>
                <w:tab w:val="left" w:pos="900"/>
                <w:tab w:val="left" w:pos="1260"/>
                <w:tab w:val="left" w:pos="804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8AE">
              <w:rPr>
                <w:rFonts w:ascii="Times New Roman" w:hAnsi="Times New Roman" w:cs="Times New Roman"/>
                <w:sz w:val="28"/>
                <w:szCs w:val="28"/>
              </w:rPr>
              <w:t>Опытный образец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9DA" w:rsidRPr="00B338AE" w:rsidRDefault="009239DA" w:rsidP="006944D5">
            <w:pPr>
              <w:tabs>
                <w:tab w:val="left" w:pos="900"/>
                <w:tab w:val="left" w:pos="1260"/>
                <w:tab w:val="left" w:pos="804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8AE">
              <w:rPr>
                <w:rFonts w:ascii="Times New Roman" w:hAnsi="Times New Roman" w:cs="Times New Roman"/>
                <w:sz w:val="28"/>
                <w:szCs w:val="28"/>
              </w:rPr>
              <w:t>Установочная серия (партия)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DA" w:rsidRPr="00B338AE" w:rsidRDefault="009239DA" w:rsidP="006944D5">
            <w:pPr>
              <w:tabs>
                <w:tab w:val="left" w:pos="900"/>
                <w:tab w:val="left" w:pos="1260"/>
                <w:tab w:val="left" w:pos="804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8AE">
              <w:rPr>
                <w:rFonts w:ascii="Times New Roman" w:hAnsi="Times New Roman" w:cs="Times New Roman"/>
                <w:sz w:val="28"/>
                <w:szCs w:val="28"/>
              </w:rPr>
              <w:t>Установившееся серийное производство</w:t>
            </w:r>
          </w:p>
        </w:tc>
      </w:tr>
      <w:tr w:rsidR="009239DA" w:rsidRPr="00B338AE" w:rsidTr="006944D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DA" w:rsidRPr="00B338AE" w:rsidRDefault="009239DA" w:rsidP="006944D5">
            <w:pPr>
              <w:tabs>
                <w:tab w:val="left" w:pos="900"/>
                <w:tab w:val="left" w:pos="1260"/>
                <w:tab w:val="left" w:pos="804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8AE">
              <w:rPr>
                <w:rFonts w:ascii="Times New Roman" w:hAnsi="Times New Roman" w:cs="Times New Roman"/>
                <w:sz w:val="28"/>
                <w:szCs w:val="28"/>
              </w:rPr>
              <w:t>1 Электронные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DA" w:rsidRPr="00B338AE" w:rsidRDefault="009239DA" w:rsidP="006944D5">
            <w:pPr>
              <w:tabs>
                <w:tab w:val="left" w:pos="900"/>
                <w:tab w:val="left" w:pos="1260"/>
                <w:tab w:val="left" w:pos="804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8A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338A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DA" w:rsidRPr="00B338AE" w:rsidRDefault="009239DA" w:rsidP="006944D5">
            <w:pPr>
              <w:tabs>
                <w:tab w:val="left" w:pos="900"/>
                <w:tab w:val="left" w:pos="1260"/>
                <w:tab w:val="left" w:pos="804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8AE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338A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DA" w:rsidRPr="00B338AE" w:rsidRDefault="009239DA" w:rsidP="006944D5">
            <w:pPr>
              <w:tabs>
                <w:tab w:val="left" w:pos="900"/>
                <w:tab w:val="left" w:pos="1260"/>
                <w:tab w:val="left" w:pos="804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8A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338AE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9239DA" w:rsidRPr="00B338AE" w:rsidTr="006944D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DA" w:rsidRPr="00B338AE" w:rsidRDefault="009239DA" w:rsidP="006944D5">
            <w:pPr>
              <w:tabs>
                <w:tab w:val="left" w:pos="900"/>
                <w:tab w:val="left" w:pos="1260"/>
                <w:tab w:val="left" w:pos="804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8AE">
              <w:rPr>
                <w:rFonts w:ascii="Times New Roman" w:hAnsi="Times New Roman" w:cs="Times New Roman"/>
                <w:sz w:val="28"/>
                <w:szCs w:val="28"/>
              </w:rPr>
              <w:t>2 Радиотехнические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DA" w:rsidRPr="00B338AE" w:rsidRDefault="009239DA" w:rsidP="006944D5">
            <w:pPr>
              <w:tabs>
                <w:tab w:val="left" w:pos="900"/>
                <w:tab w:val="left" w:pos="1260"/>
                <w:tab w:val="left" w:pos="804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8A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338A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DA" w:rsidRPr="00B338AE" w:rsidRDefault="009239DA" w:rsidP="006944D5">
            <w:pPr>
              <w:tabs>
                <w:tab w:val="left" w:pos="900"/>
                <w:tab w:val="left" w:pos="1260"/>
                <w:tab w:val="left" w:pos="804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8A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338AE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DA" w:rsidRPr="00B338AE" w:rsidRDefault="009239DA" w:rsidP="006944D5">
            <w:pPr>
              <w:tabs>
                <w:tab w:val="left" w:pos="900"/>
                <w:tab w:val="left" w:pos="1260"/>
                <w:tab w:val="left" w:pos="804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8A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338A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9239DA" w:rsidRPr="001D72D7" w:rsidRDefault="009239DA" w:rsidP="009239DA">
      <w:pPr>
        <w:pStyle w:val="a5"/>
        <w:spacing w:line="276" w:lineRule="auto"/>
        <w:jc w:val="both"/>
        <w:rPr>
          <w:sz w:val="28"/>
          <w:szCs w:val="28"/>
        </w:rPr>
      </w:pPr>
    </w:p>
    <w:p w:rsidR="009239DA" w:rsidRDefault="009239DA" w:rsidP="009239DA">
      <w:pPr>
        <w:tabs>
          <w:tab w:val="left" w:pos="900"/>
          <w:tab w:val="left" w:pos="1260"/>
          <w:tab w:val="left" w:pos="8040"/>
        </w:tabs>
        <w:spacing w:after="0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2D7">
        <w:rPr>
          <w:rFonts w:ascii="Times New Roman" w:hAnsi="Times New Roman" w:cs="Times New Roman"/>
          <w:sz w:val="28"/>
          <w:szCs w:val="28"/>
        </w:rPr>
        <w:t>Величина уровня технологичности должна приближаться к 1 или может быть н</w:t>
      </w:r>
      <w:r>
        <w:rPr>
          <w:rFonts w:ascii="Times New Roman" w:hAnsi="Times New Roman" w:cs="Times New Roman"/>
          <w:sz w:val="28"/>
          <w:szCs w:val="28"/>
        </w:rPr>
        <w:t>есколько больше 1 (что</w:t>
      </w:r>
      <w:r w:rsidRPr="00161A54">
        <w:rPr>
          <w:rFonts w:ascii="Times New Roman" w:hAnsi="Times New Roman" w:cs="Times New Roman"/>
          <w:sz w:val="28"/>
          <w:szCs w:val="28"/>
        </w:rPr>
        <w:t xml:space="preserve"> </w:t>
      </w:r>
      <w:r w:rsidRPr="001D72D7">
        <w:rPr>
          <w:rFonts w:ascii="Times New Roman" w:hAnsi="Times New Roman" w:cs="Times New Roman"/>
          <w:sz w:val="28"/>
          <w:szCs w:val="28"/>
        </w:rPr>
        <w:t xml:space="preserve">характеризует </w:t>
      </w:r>
      <w:r>
        <w:rPr>
          <w:rFonts w:ascii="Times New Roman" w:hAnsi="Times New Roman" w:cs="Times New Roman"/>
          <w:sz w:val="28"/>
          <w:szCs w:val="28"/>
        </w:rPr>
        <w:t>высокую технологичность изделия).</w:t>
      </w:r>
    </w:p>
    <w:p w:rsidR="009239DA" w:rsidRPr="001D72D7" w:rsidRDefault="009239DA" w:rsidP="009239DA">
      <w:pPr>
        <w:pStyle w:val="a5"/>
        <w:spacing w:line="276" w:lineRule="auto"/>
        <w:jc w:val="both"/>
        <w:rPr>
          <w:sz w:val="28"/>
          <w:szCs w:val="28"/>
        </w:rPr>
      </w:pPr>
    </w:p>
    <w:p w:rsidR="009239DA" w:rsidRPr="008476D8" w:rsidRDefault="009239DA" w:rsidP="009239DA">
      <w:pPr>
        <w:tabs>
          <w:tab w:val="left" w:pos="709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 xml:space="preserve">          5 ВЫПОЛНЕНИЕ РАБОТЫ:</w:t>
      </w:r>
    </w:p>
    <w:p w:rsidR="009239DA" w:rsidRPr="008476D8" w:rsidRDefault="009239DA" w:rsidP="009239D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9DA" w:rsidRPr="008476D8" w:rsidRDefault="009239DA" w:rsidP="009239DA">
      <w:pPr>
        <w:tabs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 xml:space="preserve">          5.1 Порядок выполнения работы:</w:t>
      </w:r>
    </w:p>
    <w:p w:rsidR="009239DA" w:rsidRDefault="009239DA" w:rsidP="009239DA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76D8">
        <w:rPr>
          <w:rFonts w:ascii="Times New Roman" w:hAnsi="Times New Roman" w:cs="Times New Roman"/>
          <w:sz w:val="28"/>
          <w:szCs w:val="28"/>
        </w:rPr>
        <w:t>5.1.1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зучается методика</w:t>
      </w:r>
      <w:r w:rsidRPr="006C0934">
        <w:rPr>
          <w:rFonts w:ascii="Times New Roman" w:hAnsi="Times New Roman" w:cs="Times New Roman"/>
          <w:sz w:val="28"/>
          <w:szCs w:val="28"/>
        </w:rPr>
        <w:t xml:space="preserve"> расчёта технологичности </w:t>
      </w:r>
      <w:r w:rsidRPr="00FF4683">
        <w:rPr>
          <w:rFonts w:ascii="Times New Roman" w:hAnsi="Times New Roman" w:cs="Times New Roman"/>
          <w:sz w:val="28"/>
          <w:szCs w:val="28"/>
        </w:rPr>
        <w:t>сложного функционального узла радиоэлектронной аппаратуры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239DA" w:rsidRDefault="009239DA" w:rsidP="009239DA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5.1.2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ассчитываются частные показатели</w:t>
      </w:r>
      <w:r w:rsidRPr="00E74A5A">
        <w:rPr>
          <w:rFonts w:ascii="Times New Roman" w:hAnsi="Times New Roman" w:cs="Times New Roman"/>
          <w:sz w:val="28"/>
          <w:szCs w:val="28"/>
        </w:rPr>
        <w:t xml:space="preserve"> технологичности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239DA" w:rsidRDefault="009239DA" w:rsidP="009239DA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5.1.3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аходится комплексный показатель</w:t>
      </w:r>
      <w:r w:rsidRPr="00E74A5A">
        <w:rPr>
          <w:rFonts w:ascii="Times New Roman" w:hAnsi="Times New Roman" w:cs="Times New Roman"/>
          <w:sz w:val="28"/>
          <w:szCs w:val="28"/>
        </w:rPr>
        <w:t xml:space="preserve"> технологичности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239DA" w:rsidRDefault="009239DA" w:rsidP="009239DA">
      <w:pPr>
        <w:tabs>
          <w:tab w:val="left" w:pos="709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 анализа определяется уровень техноло</w:t>
      </w:r>
      <w:r w:rsidRPr="006C0934">
        <w:rPr>
          <w:rFonts w:ascii="Times New Roman" w:hAnsi="Times New Roman" w:cs="Times New Roman"/>
          <w:sz w:val="28"/>
          <w:szCs w:val="28"/>
        </w:rPr>
        <w:t xml:space="preserve">гичности </w:t>
      </w:r>
      <w:r w:rsidRPr="00FF4683">
        <w:rPr>
          <w:rFonts w:ascii="Times New Roman" w:hAnsi="Times New Roman" w:cs="Times New Roman"/>
          <w:sz w:val="28"/>
          <w:szCs w:val="28"/>
        </w:rPr>
        <w:t>сложного функционального</w:t>
      </w:r>
      <w:r w:rsidRPr="006C0934">
        <w:rPr>
          <w:rFonts w:ascii="Times New Roman" w:hAnsi="Times New Roman" w:cs="Times New Roman"/>
          <w:sz w:val="28"/>
          <w:szCs w:val="28"/>
        </w:rPr>
        <w:t xml:space="preserve"> </w:t>
      </w:r>
      <w:r w:rsidRPr="00FF4683">
        <w:rPr>
          <w:rFonts w:ascii="Times New Roman" w:hAnsi="Times New Roman" w:cs="Times New Roman"/>
          <w:sz w:val="28"/>
          <w:szCs w:val="28"/>
        </w:rPr>
        <w:t>узла радиоэлектронной аппаратуры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239DA" w:rsidRPr="0078387A" w:rsidRDefault="009239DA" w:rsidP="00923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7A">
        <w:rPr>
          <w:rFonts w:ascii="Times New Roman" w:hAnsi="Times New Roman" w:cs="Times New Roman"/>
          <w:sz w:val="28"/>
          <w:szCs w:val="28"/>
        </w:rPr>
        <w:t>5.2 Перечень оборудования, инструментов, приспособлений, учебных пособий для работы:</w:t>
      </w:r>
    </w:p>
    <w:p w:rsidR="009239DA" w:rsidRPr="00462082" w:rsidRDefault="009239DA" w:rsidP="00923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462082">
        <w:rPr>
          <w:rFonts w:ascii="Times New Roman" w:hAnsi="Times New Roman" w:cs="Times New Roman"/>
          <w:sz w:val="28"/>
          <w:szCs w:val="28"/>
        </w:rPr>
        <w:t xml:space="preserve">5.2.1 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Техническая документация на исследуемый </w:t>
      </w:r>
      <w:r w:rsidRPr="00FF4683">
        <w:rPr>
          <w:rFonts w:ascii="Times New Roman" w:hAnsi="Times New Roman" w:cs="Times New Roman"/>
          <w:sz w:val="28"/>
          <w:szCs w:val="28"/>
        </w:rPr>
        <w:t>функциональн</w:t>
      </w:r>
      <w:r>
        <w:rPr>
          <w:rFonts w:ascii="Times New Roman" w:hAnsi="Times New Roman" w:cs="Times New Roman"/>
          <w:sz w:val="28"/>
          <w:szCs w:val="28"/>
        </w:rPr>
        <w:t>ый узел</w:t>
      </w:r>
      <w:r w:rsidRPr="00FF4683">
        <w:rPr>
          <w:rFonts w:ascii="Times New Roman" w:hAnsi="Times New Roman" w:cs="Times New Roman"/>
          <w:sz w:val="28"/>
          <w:szCs w:val="28"/>
        </w:rPr>
        <w:t xml:space="preserve"> радиоэлектронной аппаратуры</w:t>
      </w:r>
      <w:r w:rsidRPr="00E3539A">
        <w:rPr>
          <w:rStyle w:val="extendedtext-short"/>
          <w:rFonts w:ascii="Times New Roman" w:hAnsi="Times New Roman" w:cs="Times New Roman"/>
          <w:sz w:val="28"/>
          <w:szCs w:val="28"/>
        </w:rPr>
        <w:t>.</w:t>
      </w:r>
    </w:p>
    <w:p w:rsidR="009239DA" w:rsidRDefault="009239DA" w:rsidP="009239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5.2.2 </w:t>
      </w:r>
      <w:r w:rsidRPr="003D0553">
        <w:rPr>
          <w:rFonts w:ascii="Times New Roman" w:hAnsi="Times New Roman" w:cs="Times New Roman"/>
          <w:sz w:val="28"/>
          <w:szCs w:val="28"/>
        </w:rPr>
        <w:t>Методы количественной оценки технологичности конструкций изделий РЭА</w:t>
      </w:r>
      <w:r w:rsidRPr="00823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(ОСТ4ГО.</w:t>
      </w:r>
      <w:r w:rsidRPr="001D72D7">
        <w:rPr>
          <w:rFonts w:ascii="Times New Roman" w:hAnsi="Times New Roman" w:cs="Times New Roman"/>
          <w:sz w:val="28"/>
          <w:szCs w:val="28"/>
        </w:rPr>
        <w:t>091.219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62082">
        <w:rPr>
          <w:rFonts w:ascii="Times New Roman" w:hAnsi="Times New Roman" w:cs="Times New Roman"/>
          <w:sz w:val="28"/>
          <w:szCs w:val="28"/>
        </w:rPr>
        <w:t>.</w:t>
      </w:r>
    </w:p>
    <w:p w:rsidR="009239DA" w:rsidRPr="008476D8" w:rsidRDefault="009239DA" w:rsidP="009239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9DA" w:rsidRPr="008476D8" w:rsidRDefault="009239DA" w:rsidP="009239DA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 xml:space="preserve">          6 СОДЕРЖАНИЕ ОТЧЕТА:</w:t>
      </w:r>
    </w:p>
    <w:p w:rsidR="009239DA" w:rsidRPr="008476D8" w:rsidRDefault="009239DA" w:rsidP="00923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9DA" w:rsidRPr="00462082" w:rsidRDefault="009239DA" w:rsidP="009239D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6.1 Тема работы.</w:t>
      </w:r>
    </w:p>
    <w:p w:rsidR="009239DA" w:rsidRPr="00462082" w:rsidRDefault="009239DA" w:rsidP="009239D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6.2 Цель работы.</w:t>
      </w:r>
    </w:p>
    <w:p w:rsidR="009239DA" w:rsidRDefault="009239DA" w:rsidP="009239D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6.3 Перечень оборудования, инструментов, приспособлений, учебных пособий для работы.</w:t>
      </w:r>
    </w:p>
    <w:p w:rsidR="009239DA" w:rsidRPr="00462082" w:rsidRDefault="009239DA" w:rsidP="009239D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 Таблица с исходными данными</w:t>
      </w:r>
      <w:r w:rsidRPr="00E51A39">
        <w:rPr>
          <w:rFonts w:ascii="Times New Roman" w:hAnsi="Times New Roman" w:cs="Times New Roman"/>
          <w:sz w:val="28"/>
          <w:szCs w:val="28"/>
        </w:rPr>
        <w:t xml:space="preserve"> </w:t>
      </w:r>
      <w:r w:rsidRPr="001D72D7">
        <w:rPr>
          <w:rFonts w:ascii="Times New Roman" w:hAnsi="Times New Roman" w:cs="Times New Roman"/>
          <w:sz w:val="28"/>
          <w:szCs w:val="28"/>
        </w:rPr>
        <w:t>для расчетов частных показателей</w:t>
      </w:r>
      <w:r w:rsidRPr="000617BC">
        <w:rPr>
          <w:rFonts w:ascii="Times New Roman" w:hAnsi="Times New Roman" w:cs="Times New Roman"/>
          <w:sz w:val="28"/>
          <w:szCs w:val="28"/>
        </w:rPr>
        <w:t xml:space="preserve"> </w:t>
      </w:r>
      <w:r w:rsidRPr="00E74A5A">
        <w:rPr>
          <w:rFonts w:ascii="Times New Roman" w:hAnsi="Times New Roman" w:cs="Times New Roman"/>
          <w:sz w:val="28"/>
          <w:szCs w:val="28"/>
        </w:rPr>
        <w:t>технологичности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9DA" w:rsidRDefault="009239DA" w:rsidP="009239D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462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 частных показателей</w:t>
      </w:r>
      <w:r w:rsidRPr="00E74A5A">
        <w:rPr>
          <w:rFonts w:ascii="Times New Roman" w:hAnsi="Times New Roman" w:cs="Times New Roman"/>
          <w:sz w:val="28"/>
          <w:szCs w:val="28"/>
        </w:rPr>
        <w:t xml:space="preserve"> технологичности</w:t>
      </w:r>
      <w:r w:rsidRPr="00462082">
        <w:rPr>
          <w:rFonts w:ascii="Times New Roman" w:hAnsi="Times New Roman" w:cs="Times New Roman"/>
          <w:sz w:val="28"/>
          <w:szCs w:val="28"/>
        </w:rPr>
        <w:t>.</w:t>
      </w:r>
    </w:p>
    <w:p w:rsidR="009239DA" w:rsidRDefault="009239DA" w:rsidP="009239D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 Расчет комплексного показателя</w:t>
      </w:r>
      <w:r w:rsidRPr="00E74A5A">
        <w:rPr>
          <w:rFonts w:ascii="Times New Roman" w:hAnsi="Times New Roman" w:cs="Times New Roman"/>
          <w:sz w:val="28"/>
          <w:szCs w:val="28"/>
        </w:rPr>
        <w:t xml:space="preserve"> технологичности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9DA" w:rsidRPr="00462082" w:rsidRDefault="009239DA" w:rsidP="009239D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 Определение уровня технологичности.</w:t>
      </w:r>
    </w:p>
    <w:p w:rsidR="009239DA" w:rsidRDefault="009239DA" w:rsidP="009239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462082">
        <w:rPr>
          <w:rFonts w:ascii="Times New Roman" w:hAnsi="Times New Roman" w:cs="Times New Roman"/>
          <w:sz w:val="28"/>
          <w:szCs w:val="28"/>
        </w:rPr>
        <w:t xml:space="preserve"> Выводы по выполненной работе</w:t>
      </w:r>
      <w:r w:rsidRPr="008476D8">
        <w:rPr>
          <w:rFonts w:ascii="Times New Roman" w:hAnsi="Times New Roman" w:cs="Times New Roman"/>
          <w:sz w:val="28"/>
          <w:szCs w:val="28"/>
        </w:rPr>
        <w:t>.</w:t>
      </w:r>
    </w:p>
    <w:p w:rsidR="001A6A1B" w:rsidRPr="00462082" w:rsidRDefault="001A6A1B" w:rsidP="007A178B">
      <w:pPr>
        <w:tabs>
          <w:tab w:val="left" w:pos="70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5A1A8E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6A1B">
        <w:rPr>
          <w:rFonts w:ascii="Times New Roman" w:hAnsi="Times New Roman" w:cs="Times New Roman"/>
          <w:sz w:val="28"/>
          <w:szCs w:val="28"/>
        </w:rPr>
        <w:t xml:space="preserve"> </w:t>
      </w:r>
      <w:r w:rsidRPr="00462082">
        <w:rPr>
          <w:rFonts w:ascii="Times New Roman" w:hAnsi="Times New Roman" w:cs="Times New Roman"/>
          <w:sz w:val="28"/>
          <w:szCs w:val="28"/>
        </w:rPr>
        <w:t>7 КОНТРОЛЬНЫЕ ВОПРОСЫ:</w:t>
      </w:r>
    </w:p>
    <w:p w:rsidR="000B7FBB" w:rsidRPr="0016278A" w:rsidRDefault="000B7FBB" w:rsidP="000B7FB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>7.</w:t>
      </w:r>
      <w:r w:rsidRPr="0016278A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5B0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акая преследуется цель отработки</w:t>
      </w:r>
      <w:r w:rsidRPr="00427EF1">
        <w:rPr>
          <w:rFonts w:ascii="Times New Roman" w:hAnsi="Times New Roman" w:cs="Times New Roman"/>
          <w:sz w:val="28"/>
          <w:szCs w:val="28"/>
        </w:rPr>
        <w:t xml:space="preserve"> конструкции изделия на технологичность</w:t>
      </w:r>
      <w:r w:rsidRPr="0016278A">
        <w:rPr>
          <w:rFonts w:ascii="Times New Roman" w:hAnsi="Times New Roman" w:cs="Times New Roman"/>
          <w:sz w:val="28"/>
          <w:szCs w:val="28"/>
        </w:rPr>
        <w:t>?</w:t>
      </w:r>
    </w:p>
    <w:p w:rsidR="000B7FBB" w:rsidRPr="008476D8" w:rsidRDefault="000B7FBB" w:rsidP="000B7F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8A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1E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рассчитываются частные показатели</w:t>
      </w:r>
      <w:r w:rsidRPr="00E74A5A">
        <w:rPr>
          <w:rFonts w:ascii="Times New Roman" w:hAnsi="Times New Roman" w:cs="Times New Roman"/>
          <w:sz w:val="28"/>
          <w:szCs w:val="28"/>
        </w:rPr>
        <w:t xml:space="preserve"> технологичности</w:t>
      </w:r>
      <w:r w:rsidRPr="008476D8">
        <w:rPr>
          <w:rFonts w:ascii="Times New Roman" w:hAnsi="Times New Roman" w:cs="Times New Roman"/>
          <w:sz w:val="28"/>
          <w:szCs w:val="28"/>
        </w:rPr>
        <w:t>?</w:t>
      </w:r>
    </w:p>
    <w:p w:rsidR="000B7FBB" w:rsidRDefault="000B7FBB" w:rsidP="000B7FB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 w:rsidRPr="001627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6278A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находится комплексный показатель</w:t>
      </w:r>
      <w:r w:rsidRPr="00E74A5A">
        <w:rPr>
          <w:rFonts w:ascii="Times New Roman" w:hAnsi="Times New Roman" w:cs="Times New Roman"/>
          <w:sz w:val="28"/>
          <w:szCs w:val="28"/>
        </w:rPr>
        <w:t xml:space="preserve"> технологичности</w:t>
      </w:r>
      <w:r w:rsidRPr="008476D8">
        <w:rPr>
          <w:rFonts w:ascii="Times New Roman" w:hAnsi="Times New Roman" w:cs="Times New Roman"/>
          <w:sz w:val="28"/>
          <w:szCs w:val="28"/>
        </w:rPr>
        <w:t>?</w:t>
      </w:r>
    </w:p>
    <w:p w:rsidR="000B7FBB" w:rsidRDefault="000B7FBB" w:rsidP="000B7FB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аким образом определяется уровень техноло</w:t>
      </w:r>
      <w:r w:rsidRPr="006C0934">
        <w:rPr>
          <w:rFonts w:ascii="Times New Roman" w:hAnsi="Times New Roman" w:cs="Times New Roman"/>
          <w:sz w:val="28"/>
          <w:szCs w:val="28"/>
        </w:rPr>
        <w:t>гичности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B7FBB" w:rsidRPr="008476D8" w:rsidRDefault="000B7FBB" w:rsidP="000B7FB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 Что показывает уровень техноло</w:t>
      </w:r>
      <w:r w:rsidRPr="006C0934">
        <w:rPr>
          <w:rFonts w:ascii="Times New Roman" w:hAnsi="Times New Roman" w:cs="Times New Roman"/>
          <w:sz w:val="28"/>
          <w:szCs w:val="28"/>
        </w:rPr>
        <w:t>гичности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20C39" w:rsidRPr="00462082" w:rsidRDefault="00820C39" w:rsidP="00894D2A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5A1A8E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8 ЛИТЕРАТУРА:</w:t>
      </w:r>
    </w:p>
    <w:p w:rsidR="00DE63A8" w:rsidRPr="00830F2A" w:rsidRDefault="00DE63A8" w:rsidP="00D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 xml:space="preserve">          8.1</w:t>
      </w:r>
      <w:r w:rsidRPr="003C6D32">
        <w:t xml:space="preserve"> </w:t>
      </w:r>
      <w:r w:rsidRPr="00830F2A">
        <w:rPr>
          <w:rFonts w:ascii="Times New Roman" w:hAnsi="Times New Roman" w:cs="Times New Roman"/>
          <w:sz w:val="28"/>
          <w:szCs w:val="28"/>
        </w:rPr>
        <w:t xml:space="preserve">Валетов В. А. Основы производства радиоэлектронной аппаратуры./ </w:t>
      </w:r>
    </w:p>
    <w:p w:rsidR="00DE63A8" w:rsidRPr="00774FEE" w:rsidRDefault="00DE63A8" w:rsidP="00DE63A8">
      <w:pPr>
        <w:spacing w:after="0"/>
        <w:jc w:val="both"/>
      </w:pPr>
      <w:r w:rsidRPr="00830F2A">
        <w:rPr>
          <w:rFonts w:ascii="Times New Roman" w:hAnsi="Times New Roman" w:cs="Times New Roman"/>
          <w:sz w:val="28"/>
          <w:szCs w:val="28"/>
        </w:rPr>
        <w:t>Учебное пособие. – СПб: СПбГУ ИТМО, 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2A">
        <w:rPr>
          <w:rFonts w:ascii="Times New Roman" w:hAnsi="Times New Roman" w:cs="Times New Roman"/>
          <w:sz w:val="28"/>
          <w:szCs w:val="28"/>
        </w:rPr>
        <w:t>– 112с.</w:t>
      </w:r>
    </w:p>
    <w:p w:rsidR="00DE63A8" w:rsidRPr="00BA05B9" w:rsidRDefault="00DE63A8" w:rsidP="00DE63A8">
      <w:pPr>
        <w:spacing w:after="0"/>
        <w:jc w:val="both"/>
        <w:rPr>
          <w:rFonts w:ascii="Bookman Old Style" w:eastAsia="Bookman Old Style" w:hAnsi="Bookman Old Style"/>
          <w:b/>
          <w:sz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6E90">
        <w:rPr>
          <w:rFonts w:ascii="Times New Roman" w:hAnsi="Times New Roman" w:cs="Times New Roman"/>
          <w:sz w:val="28"/>
          <w:szCs w:val="28"/>
        </w:rPr>
        <w:t xml:space="preserve">8.2 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>Петров В.П.Выполнение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</w:t>
      </w:r>
      <w:r>
        <w:rPr>
          <w:rFonts w:ascii="Times New Roman" w:eastAsia="Bookman Old Style" w:hAnsi="Times New Roman" w:cs="Times New Roman"/>
          <w:sz w:val="28"/>
          <w:szCs w:val="28"/>
        </w:rPr>
        <w:t>льсной и вычислительной техники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 xml:space="preserve">: учебник для </w:t>
      </w:r>
      <w:proofErr w:type="spellStart"/>
      <w:r w:rsidRPr="00BA05B9">
        <w:rPr>
          <w:rFonts w:ascii="Times New Roman" w:eastAsia="Bookman Old Style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eastAsia="Bookman Old Style" w:hAnsi="Times New Roman" w:cs="Times New Roman"/>
          <w:sz w:val="28"/>
          <w:szCs w:val="28"/>
        </w:rPr>
        <w:t xml:space="preserve">. 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>проф.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образования / В.П.Петров. — М.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>: Издательски</w:t>
      </w:r>
      <w:r>
        <w:rPr>
          <w:rFonts w:ascii="Times New Roman" w:eastAsia="Bookman Old Style" w:hAnsi="Times New Roman" w:cs="Times New Roman"/>
          <w:sz w:val="28"/>
          <w:szCs w:val="28"/>
        </w:rPr>
        <w:t>й центр «Академия», 2013. — 272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>с.</w:t>
      </w:r>
    </w:p>
    <w:p w:rsidR="00B151B0" w:rsidRDefault="00DE63A8" w:rsidP="00DE63A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E90">
        <w:rPr>
          <w:rFonts w:ascii="Times New Roman" w:hAnsi="Times New Roman" w:cs="Times New Roman"/>
          <w:sz w:val="28"/>
          <w:szCs w:val="28"/>
        </w:rPr>
        <w:t xml:space="preserve">          8.3 </w:t>
      </w:r>
      <w:r>
        <w:rPr>
          <w:rFonts w:ascii="Times New Roman" w:hAnsi="Times New Roman" w:cs="Times New Roman"/>
          <w:sz w:val="28"/>
          <w:szCs w:val="28"/>
        </w:rPr>
        <w:t>Юрков</w:t>
      </w:r>
      <w:r w:rsidRPr="006331FE">
        <w:rPr>
          <w:rFonts w:ascii="Times New Roman" w:hAnsi="Times New Roman" w:cs="Times New Roman"/>
          <w:sz w:val="28"/>
          <w:szCs w:val="28"/>
        </w:rPr>
        <w:t xml:space="preserve"> Н. К.Технология  радиоэлектронных</w:t>
      </w:r>
      <w:r>
        <w:rPr>
          <w:rFonts w:ascii="Times New Roman" w:hAnsi="Times New Roman" w:cs="Times New Roman"/>
          <w:sz w:val="28"/>
          <w:szCs w:val="28"/>
        </w:rPr>
        <w:t xml:space="preserve">  средств:  учеб. /  Н.  К.  Юр</w:t>
      </w:r>
      <w:r w:rsidRPr="006331FE">
        <w:rPr>
          <w:rFonts w:ascii="Times New Roman" w:hAnsi="Times New Roman" w:cs="Times New Roman"/>
          <w:sz w:val="28"/>
          <w:szCs w:val="28"/>
        </w:rPr>
        <w:t>ков. –</w:t>
      </w:r>
      <w:r>
        <w:rPr>
          <w:rFonts w:ascii="Times New Roman" w:hAnsi="Times New Roman" w:cs="Times New Roman"/>
          <w:sz w:val="28"/>
          <w:szCs w:val="28"/>
        </w:rPr>
        <w:t xml:space="preserve"> Пенза: Изд-во ПГУ, 2012. – 640</w:t>
      </w:r>
      <w:r w:rsidRPr="006331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3A8" w:rsidRPr="00462082" w:rsidRDefault="00DE63A8" w:rsidP="00DE63A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1A7" w:rsidRPr="00462082" w:rsidRDefault="0061640B" w:rsidP="0046208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B7BF8" w:rsidRPr="00462082">
        <w:rPr>
          <w:rFonts w:ascii="Times New Roman" w:hAnsi="Times New Roman" w:cs="Times New Roman"/>
          <w:sz w:val="28"/>
          <w:szCs w:val="28"/>
        </w:rPr>
        <w:t>Отчеты предоставить в виде фото страниц тетради на электронную</w:t>
      </w:r>
      <w:r w:rsidR="009A51A7" w:rsidRPr="00462082">
        <w:rPr>
          <w:rFonts w:ascii="Times New Roman" w:hAnsi="Times New Roman" w:cs="Times New Roman"/>
          <w:sz w:val="28"/>
          <w:szCs w:val="28"/>
        </w:rPr>
        <w:t xml:space="preserve"> почту колледжа, предназначенную для дистанционного обучения с пометкой</w:t>
      </w:r>
      <w:r w:rsidR="00250D2C" w:rsidRPr="00462082">
        <w:rPr>
          <w:rFonts w:ascii="Times New Roman" w:hAnsi="Times New Roman" w:cs="Times New Roman"/>
          <w:sz w:val="28"/>
          <w:szCs w:val="28"/>
        </w:rPr>
        <w:t xml:space="preserve"> Ф.И.О. студента и группы.</w:t>
      </w:r>
    </w:p>
    <w:p w:rsidR="00250D2C" w:rsidRPr="00462082" w:rsidRDefault="00250D2C" w:rsidP="00462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b/>
          <w:sz w:val="28"/>
          <w:szCs w:val="28"/>
        </w:rPr>
        <w:t>Срок сдачи материалов</w:t>
      </w:r>
      <w:r w:rsidR="00982578" w:rsidRPr="004620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3F5C" w:rsidRPr="00462082">
        <w:rPr>
          <w:rFonts w:ascii="Times New Roman" w:hAnsi="Times New Roman" w:cs="Times New Roman"/>
          <w:sz w:val="28"/>
          <w:szCs w:val="28"/>
        </w:rPr>
        <w:t xml:space="preserve">до </w:t>
      </w:r>
      <w:r w:rsidR="00AC14AA">
        <w:rPr>
          <w:rFonts w:ascii="Times New Roman" w:hAnsi="Times New Roman" w:cs="Times New Roman"/>
          <w:sz w:val="28"/>
          <w:szCs w:val="28"/>
        </w:rPr>
        <w:t>02</w:t>
      </w:r>
      <w:r w:rsidR="00982578" w:rsidRPr="00462082">
        <w:rPr>
          <w:rFonts w:ascii="Times New Roman" w:hAnsi="Times New Roman" w:cs="Times New Roman"/>
          <w:sz w:val="28"/>
          <w:szCs w:val="28"/>
        </w:rPr>
        <w:t>.</w:t>
      </w:r>
      <w:r w:rsidR="00AC14AA">
        <w:rPr>
          <w:rFonts w:ascii="Times New Roman" w:hAnsi="Times New Roman" w:cs="Times New Roman"/>
          <w:sz w:val="28"/>
          <w:szCs w:val="28"/>
        </w:rPr>
        <w:t>04</w:t>
      </w:r>
      <w:r w:rsidR="00E73F5C" w:rsidRPr="00462082">
        <w:rPr>
          <w:rFonts w:ascii="Times New Roman" w:hAnsi="Times New Roman" w:cs="Times New Roman"/>
          <w:sz w:val="28"/>
          <w:szCs w:val="28"/>
        </w:rPr>
        <w:t>.</w:t>
      </w:r>
      <w:r w:rsidR="00A47C71">
        <w:rPr>
          <w:rFonts w:ascii="Times New Roman" w:hAnsi="Times New Roman" w:cs="Times New Roman"/>
          <w:sz w:val="28"/>
          <w:szCs w:val="28"/>
        </w:rPr>
        <w:t>2024</w:t>
      </w:r>
      <w:r w:rsidR="00832E30" w:rsidRPr="00462082">
        <w:rPr>
          <w:rFonts w:ascii="Times New Roman" w:hAnsi="Times New Roman" w:cs="Times New Roman"/>
          <w:sz w:val="28"/>
          <w:szCs w:val="28"/>
        </w:rPr>
        <w:t>г.</w:t>
      </w:r>
    </w:p>
    <w:p w:rsidR="003B5B09" w:rsidRPr="00462082" w:rsidRDefault="0096020C" w:rsidP="00462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Преподаватель: Бойко И.И.</w:t>
      </w:r>
    </w:p>
    <w:sectPr w:rsidR="003B5B09" w:rsidRPr="00462082" w:rsidSect="008A6A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48"/>
    <w:multiLevelType w:val="hybridMultilevel"/>
    <w:tmpl w:val="7EB2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12F7"/>
    <w:multiLevelType w:val="hybridMultilevel"/>
    <w:tmpl w:val="83DAD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D32D1A"/>
    <w:multiLevelType w:val="hybridMultilevel"/>
    <w:tmpl w:val="D9308F8C"/>
    <w:lvl w:ilvl="0" w:tplc="0419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3">
    <w:nsid w:val="27F64A90"/>
    <w:multiLevelType w:val="hybridMultilevel"/>
    <w:tmpl w:val="6568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361A0"/>
    <w:multiLevelType w:val="hybridMultilevel"/>
    <w:tmpl w:val="22B04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2A2AFC"/>
    <w:multiLevelType w:val="multilevel"/>
    <w:tmpl w:val="96A4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D6C73"/>
    <w:multiLevelType w:val="hybridMultilevel"/>
    <w:tmpl w:val="9594E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1267F2"/>
    <w:multiLevelType w:val="hybridMultilevel"/>
    <w:tmpl w:val="049E5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AA1F6C"/>
    <w:multiLevelType w:val="multilevel"/>
    <w:tmpl w:val="391E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C6F5F"/>
    <w:rsid w:val="00004CD4"/>
    <w:rsid w:val="00046010"/>
    <w:rsid w:val="0004613E"/>
    <w:rsid w:val="00057FBB"/>
    <w:rsid w:val="000641E7"/>
    <w:rsid w:val="00066B48"/>
    <w:rsid w:val="00071B3F"/>
    <w:rsid w:val="00076458"/>
    <w:rsid w:val="00080AF7"/>
    <w:rsid w:val="00087AAD"/>
    <w:rsid w:val="000931B3"/>
    <w:rsid w:val="00097FBC"/>
    <w:rsid w:val="000B170D"/>
    <w:rsid w:val="000B7FBB"/>
    <w:rsid w:val="000C0B90"/>
    <w:rsid w:val="000D31BC"/>
    <w:rsid w:val="000D60CE"/>
    <w:rsid w:val="000D6EC1"/>
    <w:rsid w:val="000E361C"/>
    <w:rsid w:val="000E3F3F"/>
    <w:rsid w:val="000E5DD4"/>
    <w:rsid w:val="000F7133"/>
    <w:rsid w:val="00113361"/>
    <w:rsid w:val="001138AF"/>
    <w:rsid w:val="001150C3"/>
    <w:rsid w:val="0012291B"/>
    <w:rsid w:val="0013513B"/>
    <w:rsid w:val="00145DBE"/>
    <w:rsid w:val="00151AE9"/>
    <w:rsid w:val="00160F54"/>
    <w:rsid w:val="00160F92"/>
    <w:rsid w:val="00162FCB"/>
    <w:rsid w:val="00171424"/>
    <w:rsid w:val="00171750"/>
    <w:rsid w:val="001904AF"/>
    <w:rsid w:val="0019060A"/>
    <w:rsid w:val="001A6A1B"/>
    <w:rsid w:val="001A79C9"/>
    <w:rsid w:val="001B66EF"/>
    <w:rsid w:val="001C1A82"/>
    <w:rsid w:val="001C73D0"/>
    <w:rsid w:val="001E2457"/>
    <w:rsid w:val="001E7F6C"/>
    <w:rsid w:val="001F6394"/>
    <w:rsid w:val="001F7928"/>
    <w:rsid w:val="002164DD"/>
    <w:rsid w:val="00234740"/>
    <w:rsid w:val="00235EB6"/>
    <w:rsid w:val="00237CAB"/>
    <w:rsid w:val="00246B22"/>
    <w:rsid w:val="00250D2C"/>
    <w:rsid w:val="002621A3"/>
    <w:rsid w:val="0026233A"/>
    <w:rsid w:val="002725A5"/>
    <w:rsid w:val="00277612"/>
    <w:rsid w:val="002778C1"/>
    <w:rsid w:val="002A76C8"/>
    <w:rsid w:val="002A7E43"/>
    <w:rsid w:val="002B5822"/>
    <w:rsid w:val="002B63D4"/>
    <w:rsid w:val="002B6757"/>
    <w:rsid w:val="002C687A"/>
    <w:rsid w:val="002C6BD3"/>
    <w:rsid w:val="002D38D9"/>
    <w:rsid w:val="002F4F91"/>
    <w:rsid w:val="003009F6"/>
    <w:rsid w:val="00320D8F"/>
    <w:rsid w:val="003247DA"/>
    <w:rsid w:val="003263FB"/>
    <w:rsid w:val="0033001E"/>
    <w:rsid w:val="0033259E"/>
    <w:rsid w:val="00362EB8"/>
    <w:rsid w:val="003630A2"/>
    <w:rsid w:val="00365E3C"/>
    <w:rsid w:val="00375F5B"/>
    <w:rsid w:val="00391F21"/>
    <w:rsid w:val="003958DE"/>
    <w:rsid w:val="003A1672"/>
    <w:rsid w:val="003B21E0"/>
    <w:rsid w:val="003B39B6"/>
    <w:rsid w:val="003B5B09"/>
    <w:rsid w:val="003C0203"/>
    <w:rsid w:val="003C451F"/>
    <w:rsid w:val="003C57C5"/>
    <w:rsid w:val="003D4E1A"/>
    <w:rsid w:val="003E53AC"/>
    <w:rsid w:val="003F5C09"/>
    <w:rsid w:val="00415C59"/>
    <w:rsid w:val="00440E26"/>
    <w:rsid w:val="00442BFF"/>
    <w:rsid w:val="00462082"/>
    <w:rsid w:val="00465DEB"/>
    <w:rsid w:val="0048181A"/>
    <w:rsid w:val="00490FCF"/>
    <w:rsid w:val="00496FB6"/>
    <w:rsid w:val="004A2504"/>
    <w:rsid w:val="004A3DDF"/>
    <w:rsid w:val="004A4D64"/>
    <w:rsid w:val="004B43AB"/>
    <w:rsid w:val="004C6F5F"/>
    <w:rsid w:val="004D48ED"/>
    <w:rsid w:val="004D7E8B"/>
    <w:rsid w:val="004E54FF"/>
    <w:rsid w:val="004E6922"/>
    <w:rsid w:val="00507E40"/>
    <w:rsid w:val="00515AD7"/>
    <w:rsid w:val="005231DF"/>
    <w:rsid w:val="00535FAD"/>
    <w:rsid w:val="00540651"/>
    <w:rsid w:val="00552F84"/>
    <w:rsid w:val="005604E4"/>
    <w:rsid w:val="00562640"/>
    <w:rsid w:val="005747D5"/>
    <w:rsid w:val="005763D0"/>
    <w:rsid w:val="0057745B"/>
    <w:rsid w:val="00590179"/>
    <w:rsid w:val="00595644"/>
    <w:rsid w:val="005A1A8E"/>
    <w:rsid w:val="005A6046"/>
    <w:rsid w:val="005A61EF"/>
    <w:rsid w:val="005A7ADB"/>
    <w:rsid w:val="005B2494"/>
    <w:rsid w:val="005B7BF8"/>
    <w:rsid w:val="005D1AD8"/>
    <w:rsid w:val="005F02BD"/>
    <w:rsid w:val="005F3937"/>
    <w:rsid w:val="00601697"/>
    <w:rsid w:val="006038CE"/>
    <w:rsid w:val="00606275"/>
    <w:rsid w:val="006107B7"/>
    <w:rsid w:val="00611A2B"/>
    <w:rsid w:val="0061640B"/>
    <w:rsid w:val="006226F2"/>
    <w:rsid w:val="00643446"/>
    <w:rsid w:val="006467E8"/>
    <w:rsid w:val="0065448C"/>
    <w:rsid w:val="00654F49"/>
    <w:rsid w:val="00655A2C"/>
    <w:rsid w:val="00655B88"/>
    <w:rsid w:val="006610E5"/>
    <w:rsid w:val="006715A9"/>
    <w:rsid w:val="006760F2"/>
    <w:rsid w:val="006964FD"/>
    <w:rsid w:val="00697055"/>
    <w:rsid w:val="006A4E01"/>
    <w:rsid w:val="006A611C"/>
    <w:rsid w:val="006A628E"/>
    <w:rsid w:val="006A7DA2"/>
    <w:rsid w:val="006B26F3"/>
    <w:rsid w:val="006C061A"/>
    <w:rsid w:val="006D1598"/>
    <w:rsid w:val="006D3345"/>
    <w:rsid w:val="006D378D"/>
    <w:rsid w:val="006F2030"/>
    <w:rsid w:val="006F3C97"/>
    <w:rsid w:val="006F4D27"/>
    <w:rsid w:val="0071142A"/>
    <w:rsid w:val="00715351"/>
    <w:rsid w:val="00737CBD"/>
    <w:rsid w:val="00747F0C"/>
    <w:rsid w:val="0075395D"/>
    <w:rsid w:val="00764207"/>
    <w:rsid w:val="00764BF6"/>
    <w:rsid w:val="007653D2"/>
    <w:rsid w:val="00776DE7"/>
    <w:rsid w:val="007776CE"/>
    <w:rsid w:val="00777751"/>
    <w:rsid w:val="007837BC"/>
    <w:rsid w:val="00785CA6"/>
    <w:rsid w:val="00790277"/>
    <w:rsid w:val="0079476F"/>
    <w:rsid w:val="0079646C"/>
    <w:rsid w:val="007A0AA7"/>
    <w:rsid w:val="007A178B"/>
    <w:rsid w:val="007A2620"/>
    <w:rsid w:val="007A452E"/>
    <w:rsid w:val="007A4581"/>
    <w:rsid w:val="007A747B"/>
    <w:rsid w:val="007A7641"/>
    <w:rsid w:val="007B0E12"/>
    <w:rsid w:val="007C03DC"/>
    <w:rsid w:val="007E61B7"/>
    <w:rsid w:val="008035EA"/>
    <w:rsid w:val="00807C5D"/>
    <w:rsid w:val="008161F1"/>
    <w:rsid w:val="00820C39"/>
    <w:rsid w:val="00822E08"/>
    <w:rsid w:val="00825CBB"/>
    <w:rsid w:val="00832E30"/>
    <w:rsid w:val="008335ED"/>
    <w:rsid w:val="00834B7D"/>
    <w:rsid w:val="0083616E"/>
    <w:rsid w:val="00837244"/>
    <w:rsid w:val="00844D3F"/>
    <w:rsid w:val="00847210"/>
    <w:rsid w:val="00850D22"/>
    <w:rsid w:val="00851D8E"/>
    <w:rsid w:val="00875380"/>
    <w:rsid w:val="0088129A"/>
    <w:rsid w:val="008853D2"/>
    <w:rsid w:val="008863D4"/>
    <w:rsid w:val="008935A0"/>
    <w:rsid w:val="00894D2A"/>
    <w:rsid w:val="00896E90"/>
    <w:rsid w:val="008A0679"/>
    <w:rsid w:val="008A0D41"/>
    <w:rsid w:val="008A10B6"/>
    <w:rsid w:val="008A16F5"/>
    <w:rsid w:val="008A6ADC"/>
    <w:rsid w:val="008C2F0B"/>
    <w:rsid w:val="008D2D52"/>
    <w:rsid w:val="008E35D9"/>
    <w:rsid w:val="008E51D2"/>
    <w:rsid w:val="008E72D1"/>
    <w:rsid w:val="00903E6B"/>
    <w:rsid w:val="00914CE7"/>
    <w:rsid w:val="00917367"/>
    <w:rsid w:val="0091754E"/>
    <w:rsid w:val="009239DA"/>
    <w:rsid w:val="00931657"/>
    <w:rsid w:val="00945AFF"/>
    <w:rsid w:val="00953197"/>
    <w:rsid w:val="0096020C"/>
    <w:rsid w:val="009603B1"/>
    <w:rsid w:val="00961DAD"/>
    <w:rsid w:val="00971D89"/>
    <w:rsid w:val="00975EEA"/>
    <w:rsid w:val="00982578"/>
    <w:rsid w:val="00995F2C"/>
    <w:rsid w:val="009A0C23"/>
    <w:rsid w:val="009A51A7"/>
    <w:rsid w:val="009B4E34"/>
    <w:rsid w:val="009C23BF"/>
    <w:rsid w:val="009C2B55"/>
    <w:rsid w:val="009D08A8"/>
    <w:rsid w:val="009D319D"/>
    <w:rsid w:val="009D3C78"/>
    <w:rsid w:val="009E4503"/>
    <w:rsid w:val="009E79B4"/>
    <w:rsid w:val="009F018E"/>
    <w:rsid w:val="00A16F25"/>
    <w:rsid w:val="00A2056E"/>
    <w:rsid w:val="00A26429"/>
    <w:rsid w:val="00A30698"/>
    <w:rsid w:val="00A458AD"/>
    <w:rsid w:val="00A4634F"/>
    <w:rsid w:val="00A47C71"/>
    <w:rsid w:val="00A510A7"/>
    <w:rsid w:val="00A557B3"/>
    <w:rsid w:val="00A63E54"/>
    <w:rsid w:val="00A6458A"/>
    <w:rsid w:val="00A8635C"/>
    <w:rsid w:val="00A87817"/>
    <w:rsid w:val="00AA140E"/>
    <w:rsid w:val="00AA1C0E"/>
    <w:rsid w:val="00AB562B"/>
    <w:rsid w:val="00AC14AA"/>
    <w:rsid w:val="00AC42AC"/>
    <w:rsid w:val="00AE1ECB"/>
    <w:rsid w:val="00AF1746"/>
    <w:rsid w:val="00AF5B44"/>
    <w:rsid w:val="00B01753"/>
    <w:rsid w:val="00B106FF"/>
    <w:rsid w:val="00B10EDF"/>
    <w:rsid w:val="00B12FB5"/>
    <w:rsid w:val="00B1459A"/>
    <w:rsid w:val="00B151B0"/>
    <w:rsid w:val="00B1545D"/>
    <w:rsid w:val="00B252D5"/>
    <w:rsid w:val="00B50FF4"/>
    <w:rsid w:val="00B5313A"/>
    <w:rsid w:val="00B54B54"/>
    <w:rsid w:val="00BA214F"/>
    <w:rsid w:val="00BA3A7B"/>
    <w:rsid w:val="00BC056F"/>
    <w:rsid w:val="00BC7594"/>
    <w:rsid w:val="00BC7BC2"/>
    <w:rsid w:val="00BD1041"/>
    <w:rsid w:val="00BD40EF"/>
    <w:rsid w:val="00BD55A2"/>
    <w:rsid w:val="00BF0924"/>
    <w:rsid w:val="00C17487"/>
    <w:rsid w:val="00C203E6"/>
    <w:rsid w:val="00C207CA"/>
    <w:rsid w:val="00C348CD"/>
    <w:rsid w:val="00C4251D"/>
    <w:rsid w:val="00C43DA2"/>
    <w:rsid w:val="00C44748"/>
    <w:rsid w:val="00C4694C"/>
    <w:rsid w:val="00C519DF"/>
    <w:rsid w:val="00C5258D"/>
    <w:rsid w:val="00C53245"/>
    <w:rsid w:val="00C57210"/>
    <w:rsid w:val="00C709E5"/>
    <w:rsid w:val="00C82285"/>
    <w:rsid w:val="00C83F2F"/>
    <w:rsid w:val="00C92549"/>
    <w:rsid w:val="00C963C3"/>
    <w:rsid w:val="00CB18A9"/>
    <w:rsid w:val="00CC0376"/>
    <w:rsid w:val="00CC0F95"/>
    <w:rsid w:val="00CC3079"/>
    <w:rsid w:val="00CC4199"/>
    <w:rsid w:val="00CC5CF1"/>
    <w:rsid w:val="00CC7AB1"/>
    <w:rsid w:val="00CE682E"/>
    <w:rsid w:val="00CF00F4"/>
    <w:rsid w:val="00CF2433"/>
    <w:rsid w:val="00D010D9"/>
    <w:rsid w:val="00D14721"/>
    <w:rsid w:val="00D15379"/>
    <w:rsid w:val="00D220B1"/>
    <w:rsid w:val="00D26A3D"/>
    <w:rsid w:val="00D31727"/>
    <w:rsid w:val="00D35AC2"/>
    <w:rsid w:val="00D36412"/>
    <w:rsid w:val="00D365CD"/>
    <w:rsid w:val="00D503B1"/>
    <w:rsid w:val="00D616EB"/>
    <w:rsid w:val="00D83F2C"/>
    <w:rsid w:val="00D874DF"/>
    <w:rsid w:val="00D9394E"/>
    <w:rsid w:val="00DA086E"/>
    <w:rsid w:val="00DA26E6"/>
    <w:rsid w:val="00DA437C"/>
    <w:rsid w:val="00DB06DC"/>
    <w:rsid w:val="00DB5D42"/>
    <w:rsid w:val="00DC224B"/>
    <w:rsid w:val="00DD29D1"/>
    <w:rsid w:val="00DD4B72"/>
    <w:rsid w:val="00DD4EFC"/>
    <w:rsid w:val="00DE5764"/>
    <w:rsid w:val="00DE63A8"/>
    <w:rsid w:val="00DF25C8"/>
    <w:rsid w:val="00DF59B7"/>
    <w:rsid w:val="00E1357B"/>
    <w:rsid w:val="00E154DD"/>
    <w:rsid w:val="00E20B7E"/>
    <w:rsid w:val="00E21E33"/>
    <w:rsid w:val="00E22513"/>
    <w:rsid w:val="00E2704C"/>
    <w:rsid w:val="00E33C2A"/>
    <w:rsid w:val="00E404EF"/>
    <w:rsid w:val="00E4223D"/>
    <w:rsid w:val="00E42CF3"/>
    <w:rsid w:val="00E47F8E"/>
    <w:rsid w:val="00E63B25"/>
    <w:rsid w:val="00E64A8C"/>
    <w:rsid w:val="00E70229"/>
    <w:rsid w:val="00E73F5C"/>
    <w:rsid w:val="00E81BEF"/>
    <w:rsid w:val="00E870DC"/>
    <w:rsid w:val="00E87C0F"/>
    <w:rsid w:val="00E9208C"/>
    <w:rsid w:val="00EA1570"/>
    <w:rsid w:val="00EA6C25"/>
    <w:rsid w:val="00EC06E6"/>
    <w:rsid w:val="00EC1711"/>
    <w:rsid w:val="00EC5A7D"/>
    <w:rsid w:val="00ED442A"/>
    <w:rsid w:val="00EE149A"/>
    <w:rsid w:val="00EE2D9C"/>
    <w:rsid w:val="00EE3EE9"/>
    <w:rsid w:val="00EE608E"/>
    <w:rsid w:val="00EF7604"/>
    <w:rsid w:val="00F02E2B"/>
    <w:rsid w:val="00F05251"/>
    <w:rsid w:val="00F22F85"/>
    <w:rsid w:val="00F3776D"/>
    <w:rsid w:val="00F57973"/>
    <w:rsid w:val="00F63EF6"/>
    <w:rsid w:val="00F7175C"/>
    <w:rsid w:val="00F7570A"/>
    <w:rsid w:val="00F83B64"/>
    <w:rsid w:val="00FA7680"/>
    <w:rsid w:val="00FB5580"/>
    <w:rsid w:val="00FC6B4C"/>
    <w:rsid w:val="00FD1C6A"/>
    <w:rsid w:val="00FD1DC6"/>
    <w:rsid w:val="00FD3CF7"/>
    <w:rsid w:val="00FE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9"/>
  </w:style>
  <w:style w:type="paragraph" w:styleId="2">
    <w:name w:val="heading 2"/>
    <w:basedOn w:val="a"/>
    <w:link w:val="20"/>
    <w:uiPriority w:val="9"/>
    <w:qFormat/>
    <w:rsid w:val="00886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764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1"/>
    <w:basedOn w:val="a"/>
    <w:link w:val="a6"/>
    <w:uiPriority w:val="99"/>
    <w:rsid w:val="009E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1 Знак"/>
    <w:link w:val="a5"/>
    <w:uiPriority w:val="99"/>
    <w:locked/>
    <w:rsid w:val="009E79B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02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63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863D4"/>
  </w:style>
  <w:style w:type="paragraph" w:styleId="a8">
    <w:name w:val="Body Text"/>
    <w:basedOn w:val="a"/>
    <w:link w:val="a9"/>
    <w:uiPriority w:val="99"/>
    <w:unhideWhenUsed/>
    <w:rsid w:val="00490FCF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490FCF"/>
    <w:rPr>
      <w:rFonts w:ascii="Times New Roman" w:eastAsia="Calibri" w:hAnsi="Times New Roman" w:cs="Times New Roman"/>
      <w:sz w:val="28"/>
      <w:lang w:eastAsia="en-US"/>
    </w:rPr>
  </w:style>
  <w:style w:type="paragraph" w:customStyle="1" w:styleId="Heading3">
    <w:name w:val="Heading 3"/>
    <w:basedOn w:val="a"/>
    <w:uiPriority w:val="1"/>
    <w:qFormat/>
    <w:rsid w:val="00490FCF"/>
    <w:pPr>
      <w:widowControl w:val="0"/>
      <w:spacing w:after="0" w:line="240" w:lineRule="auto"/>
      <w:ind w:left="511"/>
      <w:outlineLvl w:val="3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styleId="aa">
    <w:name w:val="Strong"/>
    <w:basedOn w:val="a0"/>
    <w:uiPriority w:val="22"/>
    <w:qFormat/>
    <w:rsid w:val="00B12FB5"/>
    <w:rPr>
      <w:b/>
      <w:bCs/>
    </w:rPr>
  </w:style>
  <w:style w:type="character" w:customStyle="1" w:styleId="extendedtext-short">
    <w:name w:val="extendedtext-short"/>
    <w:basedOn w:val="a0"/>
    <w:rsid w:val="00507E40"/>
  </w:style>
  <w:style w:type="table" w:styleId="ab">
    <w:name w:val="Table Grid"/>
    <w:basedOn w:val="a1"/>
    <w:uiPriority w:val="59"/>
    <w:rsid w:val="00D31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бычны"/>
    <w:rsid w:val="009239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45356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</dc:creator>
  <cp:keywords/>
  <dc:description/>
  <cp:lastModifiedBy>A37-1</cp:lastModifiedBy>
  <cp:revision>292</cp:revision>
  <dcterms:created xsi:type="dcterms:W3CDTF">2020-09-24T15:27:00Z</dcterms:created>
  <dcterms:modified xsi:type="dcterms:W3CDTF">2024-04-29T09:00:00Z</dcterms:modified>
</cp:coreProperties>
</file>