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2" w:rsidRPr="00220342" w:rsidRDefault="00220342" w:rsidP="00220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2</w:t>
      </w:r>
      <w:r w:rsidR="00615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.03.2024г.</w:t>
      </w:r>
    </w:p>
    <w:p w:rsidR="00220342" w:rsidRPr="00220342" w:rsidRDefault="00220342" w:rsidP="00220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1ИСиП-23</w:t>
      </w:r>
    </w:p>
    <w:p w:rsidR="00220342" w:rsidRDefault="00220342" w:rsidP="00220342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Дисциплина: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</w:t>
      </w:r>
    </w:p>
    <w:p w:rsidR="006154B7" w:rsidRPr="006154B7" w:rsidRDefault="006154B7" w:rsidP="0061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6154B7">
        <w:rPr>
          <w:rFonts w:ascii="Times New Roman" w:eastAsia="Calibri" w:hAnsi="Times New Roman" w:cs="Times New Roman"/>
          <w:b/>
          <w:sz w:val="24"/>
          <w:szCs w:val="24"/>
        </w:rPr>
        <w:t>Роль экономики в жизни общества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154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15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342" w:rsidRPr="00220342" w:rsidRDefault="00220342" w:rsidP="00220342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E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E"/>
          <w:lang w:eastAsia="ru-RU"/>
        </w:rPr>
        <w:t>Цели урока</w:t>
      </w:r>
      <w:r w:rsidR="006154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BFBFE"/>
          <w:lang w:eastAsia="ru-RU"/>
        </w:rPr>
        <w:t>:</w:t>
      </w:r>
    </w:p>
    <w:p w:rsidR="00220342" w:rsidRPr="00220342" w:rsidRDefault="00220342" w:rsidP="00220342">
      <w:pPr>
        <w:numPr>
          <w:ilvl w:val="0"/>
          <w:numId w:val="3"/>
        </w:numPr>
        <w:shd w:val="clear" w:color="auto" w:fill="FBFBFE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понятий: производство, распределение, обмен, потребление, экономические механизмы, уровень бедности, уровень жизни</w:t>
      </w:r>
      <w:proofErr w:type="gramEnd"/>
    </w:p>
    <w:p w:rsidR="00220342" w:rsidRDefault="00220342" w:rsidP="00220342">
      <w:pPr>
        <w:numPr>
          <w:ilvl w:val="0"/>
          <w:numId w:val="3"/>
        </w:numPr>
        <w:shd w:val="clear" w:color="auto" w:fill="FBFBFE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конкретизировать примерами </w:t>
      </w:r>
      <w:proofErr w:type="gramStart"/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анализировать статистические экономические данные; раскрывать взаимосвязь экономики с другими сферами общественной жизни.</w:t>
      </w:r>
    </w:p>
    <w:p w:rsidR="006154B7" w:rsidRPr="00220342" w:rsidRDefault="006154B7" w:rsidP="006154B7">
      <w:pPr>
        <w:shd w:val="clear" w:color="auto" w:fill="FBFBFE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это:</w:t>
      </w:r>
    </w:p>
    <w:p w:rsidR="00220342" w:rsidRPr="00220342" w:rsidRDefault="00220342" w:rsidP="00220342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хозяйствования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отрасли материального производства (промышленность, сельское хозяйство, транспорт и т. д.) и нематериальной сферы (образование, культура, здравоохранение и т. д.);</w:t>
      </w:r>
      <w:proofErr w:type="gramEnd"/>
    </w:p>
    <w:p w:rsidR="00220342" w:rsidRPr="00220342" w:rsidRDefault="00220342" w:rsidP="00220342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наука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исследует, как люди в условиях ограниченности ресурсов удовлетворяют постоянно растущие потребности;</w:t>
      </w:r>
    </w:p>
    <w:p w:rsidR="00220342" w:rsidRPr="00220342" w:rsidRDefault="00220342" w:rsidP="00220342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связанная с производством, распределением, обменом и потреблением благ и услуг.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Основная роль экономики в жизни общества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удовлетворение неограниченных (постоянно растущих) </w:t>
      </w:r>
      <w:r w:rsidRPr="00220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потребностей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людей за счёт ограниченных </w:t>
      </w:r>
      <w:r w:rsidRPr="00220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ресурсов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хозяйственная система представляет собой комплекс процессов, состоящих из </w:t>
      </w:r>
      <w:r w:rsidRPr="00220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четырёх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взаимосвязанных стадий: производство, распределение, обмен и потребление. Выделение этих стадий достаточно условно, поскольку производство, распределение, обмен и потребление проникают друг в друга.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u w:val="single"/>
          <w:bdr w:val="none" w:sz="0" w:space="0" w:color="auto" w:frame="1"/>
          <w:lang w:eastAsia="ru-RU"/>
        </w:rPr>
      </w:pPr>
      <w:r w:rsidRPr="00220342">
        <w:rPr>
          <w:rFonts w:ascii="Times New Roman" w:eastAsia="Times New Roman" w:hAnsi="Times New Roman" w:cs="Times New Roman"/>
          <w:noProof/>
          <w:color w:val="464242"/>
          <w:sz w:val="24"/>
          <w:szCs w:val="24"/>
          <w:lang w:eastAsia="ru-RU"/>
        </w:rPr>
        <w:drawing>
          <wp:inline distT="0" distB="0" distL="0" distR="0" wp14:anchorId="69059E56" wp14:editId="179841A8">
            <wp:extent cx="4143375" cy="4659182"/>
            <wp:effectExtent l="0" t="0" r="0" b="8255"/>
            <wp:docPr id="1" name="Рисунок 1" descr="https://uchitel.pro/wp-content/uploads/2019/04/2019-04-23_20-2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9/04/2019-04-23_20-26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66" cy="46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Экономические ресурсы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все виды природных и человеческих возможностей, которые используются для производства с целью удовлетворения потребностей. Все виды экономических ресурсов, находящихся в распоряжении человечества в целом, отдельных стран, предприятий, семей, ограничены и в количественном, и в качественном отношении. Их заведомо недостаточно для 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удовлетворения всех человеческих потребностей. В этом и заключается </w:t>
      </w:r>
      <w:r w:rsidRPr="002203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ограниченности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редкости ресурсов.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Потребность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необходимость в чём-либо для поддержания и развития жизнедеятельности личности и общества в целом.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Экономические блага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средства, необходимые для удовлетворения потребностей людей и имеющиеся в распоряжении общества в ограниченном количестве. Для создания экономических благ необходимы ресурсы.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noProof/>
          <w:color w:val="464242"/>
          <w:sz w:val="24"/>
          <w:szCs w:val="24"/>
          <w:lang w:eastAsia="ru-RU"/>
        </w:rPr>
        <w:drawing>
          <wp:inline distT="0" distB="0" distL="0" distR="0" wp14:anchorId="4504C1B6" wp14:editId="62883397">
            <wp:extent cx="4600575" cy="5610626"/>
            <wp:effectExtent l="0" t="0" r="0" b="9525"/>
            <wp:docPr id="2" name="Рисунок 2" descr="Роль экономики в жизни об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ль экономики в жизни обще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ограниченности экономических ресурсов носит всеобъемлющий характер. Поэтому главной проблемой экономики является эффективное использование ограниченных ресурсов или управление ими для достижения максимального удовлетворения материальных потребностей людей.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которые участвуют в процессе производства товаров и услуг, называют факторами производства. Выделяют четыре основных фактора производства:</w:t>
      </w:r>
    </w:p>
    <w:p w:rsidR="00220342" w:rsidRPr="00220342" w:rsidRDefault="00220342" w:rsidP="00220342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Земля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естественные ресурсы; факторный доход — рента.</w:t>
      </w:r>
    </w:p>
    <w:p w:rsidR="00220342" w:rsidRPr="00220342" w:rsidRDefault="00220342" w:rsidP="00220342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материальные (произведённые человеком средства) и денежные ресурсы (деньги для покупки факторов); факторный доход — процент.</w:t>
      </w:r>
    </w:p>
    <w:p w:rsidR="00220342" w:rsidRPr="00220342" w:rsidRDefault="00220342" w:rsidP="00220342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люди, с их знаниями, умениями и навыками, физическими и умственными способностями создавать экономические блага; факторный доход — зарплата. Зависит от объёма и от качества труда (уровня образования, квалификации, состояния здоровья, от возраста, характера труда и мотивации к нему).</w:t>
      </w:r>
    </w:p>
    <w:p w:rsidR="00220342" w:rsidRPr="00220342" w:rsidRDefault="00220342" w:rsidP="00220342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Предпринимательские способности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умение правильно соединить факторы производства и организовать производство; умение принимать решения и брать ответственность на себя; умение идти на риск; факторный доход — прибыль.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последнее время некоторые экономисты выделяют в отдельную группу новый вид ресурсов — </w:t>
      </w:r>
      <w:r w:rsidRPr="002203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информацию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 же время её можно отнести к интеллектуальному капиталу.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Экономическая наука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совокупность конкретных экономических дисциплин, таких как экономика промышленности, экономика сельского хозяйства, экономика труда, финансы и кредит, экономическая статистика и математика. </w:t>
      </w:r>
      <w:r w:rsidRPr="002203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 науки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 путей эффективного ведения хозяйства; поиск оптимальных механизмов использования ресурсов в условиях их ограниченности и безграничности потребностей. </w:t>
      </w:r>
      <w:r w:rsidRPr="0022034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Предмет исследования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экономические отношения, связи и взаимозависимости, возникающие в процессе развития экономики с производством товаров и услуг.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экономической теории используются два уровня анализа — микроэкономический и макроэкономический.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Микроэкономика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наука о потребителях, фирмах и отдельных отраслях. Рассматривает проблемы ограниченности ресурсов, выбора, альтернативной стоимости, цены, изменения спроса и предложения отдельных товаров на отдельных рынках и т. д.</w:t>
      </w:r>
    </w:p>
    <w:p w:rsidR="00220342" w:rsidRP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Макроэкономика</w:t>
      </w: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наука о хозяйстве страны и мира в целом. Изучает проблемы безработицы и занятости, увеличения объёмов производства, экономического роста, преодоления инфляции и т. д.</w:t>
      </w:r>
    </w:p>
    <w:p w:rsidR="00220342" w:rsidRDefault="00220342" w:rsidP="00220342">
      <w:pPr>
        <w:shd w:val="clear" w:color="auto" w:fill="FCFCFC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тесно связана с другими науками: социологией, культурологией, политологией, историей, правоведением.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Экономический</w:t>
      </w:r>
      <w:r w:rsidRPr="008E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рост</w:t>
      </w: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</w:t>
      </w:r>
      <w:r w:rsidRPr="008E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долговременное увеличение реального объёма валового внутреннего </w:t>
      </w:r>
      <w:proofErr w:type="gramStart"/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proofErr w:type="gramEnd"/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абсолютных значениях, так и в расчёте на каждого жителя страны.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экономического роста определяют следующие факторы: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природные ресурсы;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трудовые ресурсы;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тип социально-экономической системы и состояние социально-политической обстановки в стране;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структура общественного производства, его объём и качество, а также уровень организации;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степень использования достижений научно-технического прогресса в производстве.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пути достижения экономического роста</w:t>
      </w:r>
    </w:p>
    <w:tbl>
      <w:tblPr>
        <w:tblW w:w="102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5469"/>
      </w:tblGrid>
      <w:tr w:rsidR="008E15A1" w:rsidRPr="008E15A1" w:rsidTr="008E15A1">
        <w:trPr>
          <w:trHeight w:val="232"/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15A1" w:rsidRPr="008E15A1" w:rsidRDefault="008E15A1" w:rsidP="008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Экстенсивный путь</w:t>
            </w:r>
          </w:p>
        </w:tc>
        <w:tc>
          <w:tcPr>
            <w:tcW w:w="54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15A1" w:rsidRPr="008E15A1" w:rsidRDefault="008E15A1" w:rsidP="008E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Интенсивный путь</w:t>
            </w:r>
          </w:p>
        </w:tc>
      </w:tr>
      <w:tr w:rsidR="008E15A1" w:rsidRPr="008E15A1" w:rsidTr="008E15A1">
        <w:trPr>
          <w:trHeight w:val="4222"/>
          <w:jc w:val="center"/>
        </w:trPr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15A1" w:rsidRPr="008E15A1" w:rsidRDefault="008E15A1" w:rsidP="008E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ВВП за счет расширения масштабов использования ресурсов (в производство вовлекаются имеющиеся в стране, но еще неиспользованные ресурсы):</w:t>
            </w:r>
          </w:p>
          <w:p w:rsidR="008E15A1" w:rsidRPr="008E15A1" w:rsidRDefault="008E15A1" w:rsidP="008E15A1">
            <w:pPr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станков.</w:t>
            </w:r>
          </w:p>
          <w:p w:rsidR="008E15A1" w:rsidRPr="008E15A1" w:rsidRDefault="008E15A1" w:rsidP="008E15A1">
            <w:pPr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дополнительных рабочих.</w:t>
            </w:r>
          </w:p>
          <w:p w:rsidR="008E15A1" w:rsidRPr="008E15A1" w:rsidRDefault="008E15A1" w:rsidP="008E15A1">
            <w:pPr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в неизменном виде технологии производства.</w:t>
            </w:r>
          </w:p>
          <w:p w:rsidR="008E15A1" w:rsidRPr="008E15A1" w:rsidRDefault="008E15A1" w:rsidP="008E15A1">
            <w:pPr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обработанных земель.</w:t>
            </w:r>
          </w:p>
          <w:p w:rsidR="008E15A1" w:rsidRPr="008E15A1" w:rsidRDefault="008E15A1" w:rsidP="008E15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месторождений.</w:t>
            </w:r>
          </w:p>
        </w:tc>
        <w:tc>
          <w:tcPr>
            <w:tcW w:w="54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E15A1" w:rsidRPr="008E15A1" w:rsidRDefault="008E15A1" w:rsidP="008E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ВВП за счет качественного улучшения факторов производства и повышения их эффективности:</w:t>
            </w:r>
          </w:p>
          <w:p w:rsidR="008E15A1" w:rsidRPr="008E15A1" w:rsidRDefault="008E15A1" w:rsidP="008E15A1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 (НТП).</w:t>
            </w:r>
          </w:p>
          <w:p w:rsidR="008E15A1" w:rsidRPr="008E15A1" w:rsidRDefault="008E15A1" w:rsidP="008E15A1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на масштабе (укрупнение производства повышает его эффективность).</w:t>
            </w:r>
          </w:p>
          <w:p w:rsidR="008E15A1" w:rsidRPr="008E15A1" w:rsidRDefault="008E15A1" w:rsidP="008E15A1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работников.</w:t>
            </w:r>
          </w:p>
          <w:p w:rsidR="008E15A1" w:rsidRPr="008E15A1" w:rsidRDefault="008E15A1" w:rsidP="008E15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распределение ресурсов (капитал и рабочая сила переходят из менее эффективных отраслей </w:t>
            </w:r>
            <w:proofErr w:type="gramStart"/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эффективные).</w:t>
            </w:r>
          </w:p>
        </w:tc>
      </w:tr>
    </w:tbl>
    <w:p w:rsidR="008E15A1" w:rsidRPr="008E15A1" w:rsidRDefault="008E15A1" w:rsidP="008E1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 не может быть постоянным и равномерным, потому что он подвержен экономическим кризисам. Таким образом, экономическое развитие страны, как и вообще развитие мировой экономики, подвержено экономическим циклам.</w:t>
      </w:r>
    </w:p>
    <w:p w:rsidR="008E15A1" w:rsidRPr="008E15A1" w:rsidRDefault="008E15A1" w:rsidP="008E1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Экономический цикл</w:t>
      </w: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период развития рыночной экономики от одного кризиса до другого.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Различают четыре стадии экономического цикла: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Кризис (спад)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начальная и определяющая фаза цикла. Сокращение реального объёма производства, потребления, доходов и инвестиций, рост безработицы, обострение социально-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экономических противоречий в обществе. Сокращение общего объёма производства называют </w:t>
      </w: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рецессией.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Депрессия (дно кризиса)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экономический спад в экономике, переросший в затяжную фазу, так называемая </w:t>
      </w: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стагнация экономики</w:t>
      </w:r>
      <w:r w:rsidRPr="008E1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Наступает после кризиса и может продолжаться длительное время. Характеризуется низким, хотя и достаточно стабильным, уровнем производства, высоким уровнем безработицы (циклической и застойной).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Оживление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постепенный рост производства, привлечение дополнительной рабочей силы в промышленность, рост прибыли предпринимателей и доходов населения.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Экономический подъем (бум, пик)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период, который характеризуется почти полной занятостью активного населения, постоянным расширением производства всех товаров и услуг, ростом доходов предпринимателей и населения, ростом валового национального продукта. 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фазы цикла — кризис и подъем, промежуточные — депрессия и оживление.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</w:t>
      </w:r>
      <w:r w:rsidRPr="008E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экономикой не только фаз роста, но и фаз спада, которые могут сопровождаться как относительным, так и абсолютным падением объёмов производства.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уровня экономического развития: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ВВП, ВНП и </w:t>
      </w: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национальный доход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душу населения.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Производство основных видов продукции (электроэнергии, основных продуктов питания — зерна, молока, мяса, сахара, картофеля и др.) на душу населения.</w:t>
      </w:r>
      <w:proofErr w:type="gramEnd"/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Отраслевая структура национальной экономики: соотношение между крупными народнохозяйственными отраслями материального и нематериального производства.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и качество жизни населения (анализ </w:t>
      </w: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потребительской корзины,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прожиточного минимума).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Показатели экономической эффективности производства.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Национальный доход</w:t>
      </w:r>
      <w:r w:rsidRPr="008E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 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вновь созданная стоимость за определённый период.</w:t>
      </w:r>
    </w:p>
    <w:p w:rsidR="008E15A1" w:rsidRPr="008E15A1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Потребительская корзина</w:t>
      </w:r>
      <w:r w:rsidRPr="008E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минимальный набор продуктов питания, непродовольственных товаров и услуг (коммунальных, транспортных, медицинских), необходимых для сохранения здоровья человека и обеспечения его жизнедеятельности.</w:t>
      </w:r>
    </w:p>
    <w:p w:rsidR="008E15A1" w:rsidRPr="00220342" w:rsidRDefault="008E15A1" w:rsidP="008E1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Эффективность</w:t>
      </w:r>
      <w:r w:rsidRPr="008E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8E15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результативность процесса, определяемая как отношение эффекта, результата к затратам.</w:t>
      </w:r>
    </w:p>
    <w:p w:rsidR="00220342" w:rsidRPr="00220342" w:rsidRDefault="00220342" w:rsidP="00220342">
      <w:pPr>
        <w:pStyle w:val="a5"/>
        <w:shd w:val="clear" w:color="auto" w:fill="FBFBFE"/>
        <w:spacing w:before="0" w:beforeAutospacing="0" w:after="0" w:afterAutospacing="0"/>
      </w:pPr>
      <w:r w:rsidRPr="00220342">
        <w:rPr>
          <w:rStyle w:val="a6"/>
        </w:rPr>
        <w:t>Подведём итоги</w:t>
      </w:r>
    </w:p>
    <w:p w:rsidR="00220342" w:rsidRPr="00220342" w:rsidRDefault="00220342" w:rsidP="00220342">
      <w:pPr>
        <w:pStyle w:val="a5"/>
        <w:shd w:val="clear" w:color="auto" w:fill="FBFBFE"/>
        <w:spacing w:before="0" w:beforeAutospacing="0" w:after="0" w:afterAutospacing="0"/>
        <w:ind w:firstLine="708"/>
        <w:jc w:val="both"/>
      </w:pPr>
      <w:r w:rsidRPr="00220342">
        <w:t>Экономическая деятельность представляет собой цикл: производство, распределение, обмен, потребление. От того, насколько хорошо работает экономика, напрямую зависит уровень и качество жизни населения государства. На сегодняшний день наиболее эффективна рыночная экономика, при которой каждый её участник имеет право на свободную предпринимательскую деятельность. Свободный рынок — одно из важнейших условий для существования правового, демократического государства. </w:t>
      </w:r>
    </w:p>
    <w:p w:rsidR="00B23346" w:rsidRDefault="008E15A1" w:rsidP="00220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B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154B7">
        <w:rPr>
          <w:rFonts w:ascii="Times New Roman" w:hAnsi="Times New Roman" w:cs="Times New Roman"/>
          <w:sz w:val="24"/>
          <w:szCs w:val="24"/>
        </w:rPr>
        <w:t xml:space="preserve"> изучить материал </w:t>
      </w:r>
      <w:r w:rsidR="006154B7">
        <w:rPr>
          <w:rFonts w:ascii="Times New Roman" w:hAnsi="Times New Roman" w:cs="Times New Roman"/>
          <w:sz w:val="24"/>
          <w:szCs w:val="24"/>
        </w:rPr>
        <w:t xml:space="preserve">§ 1-3 </w:t>
      </w:r>
      <w:r w:rsidRPr="006154B7">
        <w:rPr>
          <w:rFonts w:ascii="Times New Roman" w:hAnsi="Times New Roman" w:cs="Times New Roman"/>
          <w:sz w:val="24"/>
          <w:szCs w:val="24"/>
        </w:rPr>
        <w:t>и составить опорный конспект.</w:t>
      </w:r>
    </w:p>
    <w:p w:rsidR="006154B7" w:rsidRPr="006154B7" w:rsidRDefault="006154B7" w:rsidP="00220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4B7">
        <w:rPr>
          <w:rFonts w:ascii="Times New Roman" w:hAnsi="Times New Roman" w:cs="Times New Roman"/>
          <w:b/>
          <w:sz w:val="24"/>
          <w:szCs w:val="24"/>
        </w:rPr>
        <w:t>Ссылка на 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B7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https://gdzbook.com/fullpage/?31032018fdfsrt28/4/obschestvoznanie/uchebniki_i_gdz_dlya_10_11_klassov_po_obschestvoznaniyu/bogolyubov_bazovyy_uroveny_11_klass_obschestvoznanie_2017.html</w:t>
      </w:r>
    </w:p>
    <w:sectPr w:rsidR="006154B7" w:rsidRPr="006154B7" w:rsidSect="00220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6BDB"/>
    <w:multiLevelType w:val="multilevel"/>
    <w:tmpl w:val="06F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C2B71"/>
    <w:multiLevelType w:val="multilevel"/>
    <w:tmpl w:val="85E2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53E30"/>
    <w:multiLevelType w:val="multilevel"/>
    <w:tmpl w:val="0CE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E71D3"/>
    <w:multiLevelType w:val="multilevel"/>
    <w:tmpl w:val="0D62A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50C94"/>
    <w:multiLevelType w:val="multilevel"/>
    <w:tmpl w:val="5A2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F"/>
    <w:rsid w:val="000A3BDF"/>
    <w:rsid w:val="00220342"/>
    <w:rsid w:val="006154B7"/>
    <w:rsid w:val="008E15A1"/>
    <w:rsid w:val="00B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028E-1473-40C1-94A9-EA59421A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2024-03-24T14:30:00Z</dcterms:created>
  <dcterms:modified xsi:type="dcterms:W3CDTF">2024-03-24T14:57:00Z</dcterms:modified>
</cp:coreProperties>
</file>