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DF" w:rsidRDefault="00776DDF" w:rsidP="00776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DDF">
        <w:rPr>
          <w:rFonts w:ascii="Times New Roman" w:hAnsi="Times New Roman" w:cs="Times New Roman"/>
          <w:b/>
          <w:sz w:val="28"/>
          <w:szCs w:val="28"/>
        </w:rPr>
        <w:t>Математика БУ-23</w:t>
      </w:r>
    </w:p>
    <w:p w:rsidR="0030185E" w:rsidRDefault="0030185E" w:rsidP="00776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25.03.2024 </w:t>
      </w:r>
    </w:p>
    <w:p w:rsidR="0030185E" w:rsidRDefault="0030185E" w:rsidP="003018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30185E">
        <w:rPr>
          <w:rFonts w:ascii="Times New Roman" w:hAnsi="Times New Roman" w:cs="Times New Roman"/>
          <w:sz w:val="28"/>
          <w:szCs w:val="28"/>
        </w:rPr>
        <w:t>Элементы теории вероятностей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0185E">
        <w:rPr>
          <w:rFonts w:ascii="Times New Roman" w:hAnsi="Times New Roman" w:cs="Times New Roman"/>
          <w:sz w:val="28"/>
          <w:szCs w:val="28"/>
        </w:rPr>
        <w:t xml:space="preserve">Знать, уметь определять события. Знать формулу для определения вероятности события </w:t>
      </w:r>
    </w:p>
    <w:p w:rsid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  <w:r w:rsidRPr="0030185E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алгебра  и начала математического анализа под ред. Ш.А. Алимов </w:t>
      </w:r>
    </w:p>
    <w:p w:rsid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65, §66 с.336-341 §67 с. 343-344. Решить упражнение № 1109, №1110, с. 335 </w:t>
      </w:r>
    </w:p>
    <w:p w:rsid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  <w:r w:rsidRPr="0030185E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Н.М. Шевченко</w:t>
      </w:r>
    </w:p>
    <w:p w:rsidR="0030185E" w:rsidRP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</w:p>
    <w:p w:rsidR="0030185E" w:rsidRDefault="0030185E" w:rsidP="0030185E">
      <w:pPr>
        <w:rPr>
          <w:rFonts w:ascii="Times New Roman" w:hAnsi="Times New Roman" w:cs="Times New Roman"/>
          <w:b/>
          <w:sz w:val="28"/>
          <w:szCs w:val="28"/>
        </w:rPr>
      </w:pPr>
    </w:p>
    <w:p w:rsidR="00776DDF" w:rsidRPr="00776DDF" w:rsidRDefault="00776DDF" w:rsidP="00776DDF">
      <w:pPr>
        <w:rPr>
          <w:rFonts w:ascii="Times New Roman" w:hAnsi="Times New Roman" w:cs="Times New Roman"/>
          <w:b/>
          <w:sz w:val="28"/>
          <w:szCs w:val="28"/>
        </w:rPr>
      </w:pPr>
    </w:p>
    <w:p w:rsidR="00907C79" w:rsidRDefault="00907C79" w:rsidP="00776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DDF" w:rsidRPr="00776DDF" w:rsidRDefault="00776D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6DDF" w:rsidRPr="00776DDF" w:rsidSect="00D62B91">
      <w:pgSz w:w="11906" w:h="16838" w:code="9"/>
      <w:pgMar w:top="1134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6DDF"/>
    <w:rsid w:val="00204035"/>
    <w:rsid w:val="0030185E"/>
    <w:rsid w:val="00776DDF"/>
    <w:rsid w:val="00907C79"/>
    <w:rsid w:val="009F4D14"/>
    <w:rsid w:val="00CE2A38"/>
    <w:rsid w:val="00D6282E"/>
    <w:rsid w:val="00D62B91"/>
    <w:rsid w:val="00D97683"/>
    <w:rsid w:val="00DE1BB5"/>
    <w:rsid w:val="00FD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2024-03-25T10:46:00Z</dcterms:created>
  <dcterms:modified xsi:type="dcterms:W3CDTF">2024-03-25T10:59:00Z</dcterms:modified>
</cp:coreProperties>
</file>