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26" w:rsidRPr="00C20D04" w:rsidRDefault="00B96E26" w:rsidP="00B96E26">
      <w:pPr>
        <w:spacing w:after="0"/>
        <w:jc w:val="center"/>
        <w:rPr>
          <w:rFonts w:ascii="Times New Roman" w:hAnsi="Times New Roman" w:cs="Times New Roman"/>
          <w:b/>
          <w:sz w:val="28"/>
          <w:szCs w:val="28"/>
        </w:rPr>
      </w:pPr>
      <w:r w:rsidRPr="00C20D04">
        <w:rPr>
          <w:rFonts w:ascii="Times New Roman" w:hAnsi="Times New Roman" w:cs="Times New Roman"/>
          <w:b/>
          <w:sz w:val="28"/>
          <w:szCs w:val="28"/>
        </w:rPr>
        <w:t>19.03.2024 КпО-23 Физкультура</w:t>
      </w:r>
    </w:p>
    <w:p w:rsidR="00B96E26" w:rsidRPr="00C20D04" w:rsidRDefault="00B96E26" w:rsidP="00B96E26">
      <w:pPr>
        <w:spacing w:after="0"/>
        <w:rPr>
          <w:rFonts w:ascii="Times New Roman" w:hAnsi="Times New Roman" w:cs="Times New Roman"/>
          <w:sz w:val="28"/>
          <w:szCs w:val="28"/>
        </w:rPr>
      </w:pPr>
      <w:r w:rsidRPr="00C20D04">
        <w:rPr>
          <w:rFonts w:ascii="Times New Roman" w:hAnsi="Times New Roman" w:cs="Times New Roman"/>
          <w:b/>
          <w:sz w:val="28"/>
          <w:szCs w:val="28"/>
        </w:rPr>
        <w:t>Тема:</w:t>
      </w:r>
      <w:r w:rsidRPr="00C20D04">
        <w:rPr>
          <w:rFonts w:ascii="Times New Roman" w:hAnsi="Times New Roman" w:cs="Times New Roman"/>
          <w:sz w:val="28"/>
          <w:szCs w:val="28"/>
        </w:rPr>
        <w:t xml:space="preserve"> Освоение и совершенствование техники выполнения приёмов игры: стойки игрока, перемещения, передача мяча, прием мяча снизу двумя руками.</w:t>
      </w:r>
    </w:p>
    <w:p w:rsidR="00B96E26" w:rsidRDefault="00B96E26" w:rsidP="00B96E26">
      <w:pPr>
        <w:shd w:val="clear" w:color="auto" w:fill="FFFFFF"/>
        <w:spacing w:after="0" w:line="240" w:lineRule="auto"/>
        <w:ind w:left="-36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Цель:</w:t>
      </w:r>
      <w:r w:rsidRPr="00C20D04">
        <w:rPr>
          <w:rFonts w:ascii="Times New Roman" w:eastAsia="Times New Roman" w:hAnsi="Times New Roman" w:cs="Times New Roman"/>
          <w:bCs/>
          <w:color w:val="1D1D1B"/>
          <w:sz w:val="28"/>
          <w:szCs w:val="28"/>
          <w:lang w:eastAsia="ru-RU"/>
        </w:rPr>
        <w:t xml:space="preserve"> совершенствовать</w:t>
      </w:r>
      <w:r>
        <w:rPr>
          <w:rFonts w:ascii="Times New Roman" w:eastAsia="Times New Roman" w:hAnsi="Times New Roman" w:cs="Times New Roman"/>
          <w:b/>
          <w:bCs/>
          <w:color w:val="1D1D1B"/>
          <w:sz w:val="28"/>
          <w:szCs w:val="28"/>
          <w:lang w:eastAsia="ru-RU"/>
        </w:rPr>
        <w:t xml:space="preserve"> </w:t>
      </w:r>
      <w:r>
        <w:rPr>
          <w:rFonts w:ascii="Times New Roman" w:eastAsia="Times New Roman" w:hAnsi="Times New Roman" w:cs="Times New Roman"/>
          <w:color w:val="1D1D1B"/>
          <w:sz w:val="28"/>
          <w:szCs w:val="28"/>
          <w:lang w:eastAsia="ru-RU"/>
        </w:rPr>
        <w:t>технику</w:t>
      </w:r>
      <w:r w:rsidRPr="00C20D04">
        <w:rPr>
          <w:rFonts w:ascii="Times New Roman" w:eastAsia="Times New Roman" w:hAnsi="Times New Roman" w:cs="Times New Roman"/>
          <w:color w:val="1D1D1B"/>
          <w:sz w:val="28"/>
          <w:szCs w:val="28"/>
          <w:lang w:eastAsia="ru-RU"/>
        </w:rPr>
        <w:t xml:space="preserve"> приёма </w:t>
      </w:r>
      <w:r>
        <w:rPr>
          <w:rFonts w:ascii="Times New Roman" w:eastAsia="Times New Roman" w:hAnsi="Times New Roman" w:cs="Times New Roman"/>
          <w:color w:val="1D1D1B"/>
          <w:sz w:val="28"/>
          <w:szCs w:val="28"/>
          <w:lang w:eastAsia="ru-RU"/>
        </w:rPr>
        <w:t xml:space="preserve">и передачи </w:t>
      </w:r>
      <w:r w:rsidRPr="00C20D04">
        <w:rPr>
          <w:rFonts w:ascii="Times New Roman" w:eastAsia="Times New Roman" w:hAnsi="Times New Roman" w:cs="Times New Roman"/>
          <w:color w:val="1D1D1B"/>
          <w:sz w:val="28"/>
          <w:szCs w:val="28"/>
          <w:lang w:eastAsia="ru-RU"/>
        </w:rPr>
        <w:t>мяча;</w:t>
      </w:r>
      <w:r>
        <w:rPr>
          <w:rFonts w:ascii="Times New Roman" w:eastAsia="Times New Roman" w:hAnsi="Times New Roman" w:cs="Times New Roman"/>
          <w:color w:val="1D1D1B"/>
          <w:sz w:val="28"/>
          <w:szCs w:val="28"/>
          <w:lang w:eastAsia="ru-RU"/>
        </w:rPr>
        <w:t xml:space="preserve"> </w:t>
      </w:r>
      <w:r w:rsidRPr="00C20D04">
        <w:rPr>
          <w:rFonts w:ascii="Times New Roman" w:eastAsia="Times New Roman" w:hAnsi="Times New Roman" w:cs="Times New Roman"/>
          <w:color w:val="1D1D1B"/>
          <w:sz w:val="28"/>
          <w:szCs w:val="28"/>
          <w:lang w:eastAsia="ru-RU"/>
        </w:rPr>
        <w:t>приём</w:t>
      </w:r>
      <w:r>
        <w:rPr>
          <w:rFonts w:ascii="Times New Roman" w:eastAsia="Times New Roman" w:hAnsi="Times New Roman" w:cs="Times New Roman"/>
          <w:color w:val="1D1D1B"/>
          <w:sz w:val="28"/>
          <w:szCs w:val="28"/>
          <w:lang w:eastAsia="ru-RU"/>
        </w:rPr>
        <w:t>а</w:t>
      </w:r>
      <w:r w:rsidRPr="00C20D04">
        <w:rPr>
          <w:rFonts w:ascii="Times New Roman" w:eastAsia="Times New Roman" w:hAnsi="Times New Roman" w:cs="Times New Roman"/>
          <w:color w:val="1D1D1B"/>
          <w:sz w:val="28"/>
          <w:szCs w:val="28"/>
          <w:lang w:eastAsia="ru-RU"/>
        </w:rPr>
        <w:t xml:space="preserve"> мяча одной рукой с последующим падением и перек</w:t>
      </w:r>
      <w:r>
        <w:rPr>
          <w:rFonts w:ascii="Times New Roman" w:eastAsia="Times New Roman" w:hAnsi="Times New Roman" w:cs="Times New Roman"/>
          <w:color w:val="1D1D1B"/>
          <w:sz w:val="28"/>
          <w:szCs w:val="28"/>
          <w:lang w:eastAsia="ru-RU"/>
        </w:rPr>
        <w:t xml:space="preserve">атом в сторону на бедро и спину. </w:t>
      </w:r>
    </w:p>
    <w:p w:rsidR="00B96E26" w:rsidRDefault="00B96E26" w:rsidP="00B96E26">
      <w:pPr>
        <w:shd w:val="clear" w:color="auto" w:fill="FFFFFF"/>
        <w:spacing w:after="0" w:line="240" w:lineRule="auto"/>
        <w:ind w:left="-360"/>
        <w:rPr>
          <w:rFonts w:ascii="Times New Roman" w:eastAsia="Times New Roman" w:hAnsi="Times New Roman" w:cs="Times New Roman"/>
          <w:b/>
          <w:bCs/>
          <w:color w:val="1D1D1B"/>
          <w:sz w:val="28"/>
          <w:szCs w:val="28"/>
          <w:lang w:eastAsia="ru-RU"/>
        </w:rPr>
      </w:pPr>
    </w:p>
    <w:p w:rsidR="00B96E26" w:rsidRDefault="00B96E26" w:rsidP="00B96E26">
      <w:pPr>
        <w:shd w:val="clear" w:color="auto" w:fill="FFFFFF"/>
        <w:spacing w:after="0" w:line="240" w:lineRule="auto"/>
        <w:ind w:left="-36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b/>
          <w:bCs/>
          <w:color w:val="1D1D1B"/>
          <w:sz w:val="28"/>
          <w:szCs w:val="28"/>
          <w:lang w:eastAsia="ru-RU"/>
        </w:rPr>
        <w:t>Задание:</w:t>
      </w:r>
      <w:r>
        <w:rPr>
          <w:rFonts w:ascii="Times New Roman" w:eastAsia="Times New Roman" w:hAnsi="Times New Roman" w:cs="Times New Roman"/>
          <w:color w:val="1D1D1B"/>
          <w:sz w:val="28"/>
          <w:szCs w:val="28"/>
          <w:lang w:eastAsia="ru-RU"/>
        </w:rPr>
        <w:t xml:space="preserve"> </w:t>
      </w:r>
    </w:p>
    <w:p w:rsidR="00B96E26" w:rsidRPr="00B96E26" w:rsidRDefault="00B96E26" w:rsidP="00B96E26">
      <w:pPr>
        <w:pStyle w:val="a5"/>
        <w:numPr>
          <w:ilvl w:val="0"/>
          <w:numId w:val="20"/>
        </w:numPr>
        <w:shd w:val="clear" w:color="auto" w:fill="FFFFFF"/>
        <w:spacing w:after="0" w:line="240" w:lineRule="auto"/>
        <w:rPr>
          <w:rFonts w:ascii="Times New Roman" w:eastAsia="Times New Roman" w:hAnsi="Times New Roman" w:cs="Times New Roman"/>
          <w:color w:val="1D1D1B"/>
          <w:sz w:val="28"/>
          <w:szCs w:val="28"/>
          <w:lang w:eastAsia="ru-RU"/>
        </w:rPr>
      </w:pPr>
      <w:r w:rsidRPr="00B96E26">
        <w:rPr>
          <w:rFonts w:ascii="Times New Roman" w:eastAsia="Times New Roman" w:hAnsi="Times New Roman" w:cs="Times New Roman"/>
          <w:b/>
          <w:bCs/>
          <w:color w:val="1D1D1B"/>
          <w:sz w:val="28"/>
          <w:szCs w:val="28"/>
          <w:lang w:eastAsia="ru-RU"/>
        </w:rPr>
        <w:t>В</w:t>
      </w:r>
      <w:r w:rsidRPr="00B96E26">
        <w:rPr>
          <w:rFonts w:ascii="Times New Roman" w:eastAsia="Times New Roman" w:hAnsi="Times New Roman" w:cs="Times New Roman"/>
          <w:color w:val="1D1D1B"/>
          <w:sz w:val="28"/>
          <w:szCs w:val="28"/>
          <w:lang w:eastAsia="ru-RU"/>
        </w:rPr>
        <w:t xml:space="preserve">ыучить конспект. </w:t>
      </w:r>
    </w:p>
    <w:p w:rsidR="00B96E26" w:rsidRPr="00B96E26" w:rsidRDefault="00B96E26" w:rsidP="00B96E26">
      <w:pPr>
        <w:pStyle w:val="a5"/>
        <w:numPr>
          <w:ilvl w:val="0"/>
          <w:numId w:val="20"/>
        </w:numPr>
        <w:shd w:val="clear" w:color="auto" w:fill="FFFFFF"/>
        <w:spacing w:after="0" w:line="240" w:lineRule="auto"/>
        <w:rPr>
          <w:rFonts w:ascii="Times New Roman" w:eastAsia="Times New Roman" w:hAnsi="Times New Roman" w:cs="Times New Roman"/>
          <w:b/>
          <w:bCs/>
          <w:color w:val="1D1D1B"/>
          <w:sz w:val="28"/>
          <w:szCs w:val="28"/>
          <w:lang w:eastAsia="ru-RU"/>
        </w:rPr>
      </w:pPr>
      <w:r w:rsidRPr="00B96E26">
        <w:rPr>
          <w:rFonts w:ascii="Times New Roman" w:eastAsia="Times New Roman" w:hAnsi="Times New Roman" w:cs="Times New Roman"/>
          <w:color w:val="1D1D1B"/>
          <w:sz w:val="28"/>
          <w:szCs w:val="28"/>
          <w:lang w:eastAsia="ru-RU"/>
        </w:rPr>
        <w:t>Выполнить комплекс.</w:t>
      </w:r>
    </w:p>
    <w:p w:rsidR="00B96E26" w:rsidRPr="00C20D04" w:rsidRDefault="00B96E26" w:rsidP="00B96E26">
      <w:pPr>
        <w:shd w:val="clear" w:color="auto" w:fill="FFFFFF"/>
        <w:spacing w:after="0" w:line="240" w:lineRule="auto"/>
        <w:ind w:left="-36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Глоссарий</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Волейбол</w:t>
      </w:r>
      <w:r w:rsidRPr="00C20D04">
        <w:rPr>
          <w:rFonts w:ascii="Times New Roman" w:eastAsia="Times New Roman" w:hAnsi="Times New Roman" w:cs="Times New Roman"/>
          <w:color w:val="1D1D1B"/>
          <w:sz w:val="28"/>
          <w:szCs w:val="28"/>
          <w:lang w:eastAsia="ru-RU"/>
        </w:rPr>
        <w:t> – это спортивная игра с мячом между двумя командами, при которой каждая команда, находясь на своей стороне поля, стремится направить мяч так, чтобы он приземлился на стороне противника.</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Нападающий удар</w:t>
      </w:r>
      <w:r w:rsidRPr="00C20D04">
        <w:rPr>
          <w:rFonts w:ascii="Times New Roman" w:eastAsia="Times New Roman" w:hAnsi="Times New Roman" w:cs="Times New Roman"/>
          <w:color w:val="1D1D1B"/>
          <w:sz w:val="28"/>
          <w:szCs w:val="28"/>
          <w:lang w:eastAsia="ru-RU"/>
        </w:rPr>
        <w:t> – перебрасывание мяча на сторону соперника, нацеленное на затруднение его приема.</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Пас</w:t>
      </w:r>
      <w:r w:rsidRPr="00C20D04">
        <w:rPr>
          <w:rFonts w:ascii="Times New Roman" w:eastAsia="Times New Roman" w:hAnsi="Times New Roman" w:cs="Times New Roman"/>
          <w:color w:val="1D1D1B"/>
          <w:sz w:val="28"/>
          <w:szCs w:val="28"/>
          <w:lang w:eastAsia="ru-RU"/>
        </w:rPr>
        <w:t> – передача мяча игроку своей команды.</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Подача</w:t>
      </w:r>
      <w:r w:rsidRPr="00C20D04">
        <w:rPr>
          <w:rFonts w:ascii="Times New Roman" w:eastAsia="Times New Roman" w:hAnsi="Times New Roman" w:cs="Times New Roman"/>
          <w:color w:val="1D1D1B"/>
          <w:sz w:val="28"/>
          <w:szCs w:val="28"/>
          <w:lang w:eastAsia="ru-RU"/>
        </w:rPr>
        <w:t> – бросок мяча игроком, находящимся у линии подачи в зону соперника, с которого начинается игра в волейбол.</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Прием</w:t>
      </w:r>
      <w:r w:rsidRPr="00C20D04">
        <w:rPr>
          <w:rFonts w:ascii="Times New Roman" w:eastAsia="Times New Roman" w:hAnsi="Times New Roman" w:cs="Times New Roman"/>
          <w:color w:val="1D1D1B"/>
          <w:sz w:val="28"/>
          <w:szCs w:val="28"/>
          <w:lang w:eastAsia="ru-RU"/>
        </w:rPr>
        <w:t> – последовательность действий, направленных на приближение к мячу после нападающего удара или передачи, для дальнейшей передачи мяча или совершения нападающего удара.</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Передача</w:t>
      </w:r>
      <w:r w:rsidRPr="00C20D04">
        <w:rPr>
          <w:rFonts w:ascii="Times New Roman" w:eastAsia="Times New Roman" w:hAnsi="Times New Roman" w:cs="Times New Roman"/>
          <w:color w:val="1D1D1B"/>
          <w:sz w:val="28"/>
          <w:szCs w:val="28"/>
          <w:lang w:eastAsia="ru-RU"/>
        </w:rPr>
        <w:t> — изменение направления движения мяча с целью дальнейшей атаки.</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Прием мяча</w:t>
      </w:r>
      <w:r w:rsidRPr="00C20D04">
        <w:rPr>
          <w:rFonts w:ascii="Times New Roman" w:eastAsia="Times New Roman" w:hAnsi="Times New Roman" w:cs="Times New Roman"/>
          <w:color w:val="1D1D1B"/>
          <w:sz w:val="28"/>
          <w:szCs w:val="28"/>
          <w:lang w:eastAsia="ru-RU"/>
        </w:rPr>
        <w:t> — изменение направления движения мяча, который направил игрок своей команды или команды соперника.</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Приём мяча одной рукой с последующим падением и перекатом в сторону на бедро и спину</w:t>
      </w:r>
      <w:r w:rsidRPr="00C20D04">
        <w:rPr>
          <w:rFonts w:ascii="Times New Roman" w:eastAsia="Times New Roman" w:hAnsi="Times New Roman" w:cs="Times New Roman"/>
          <w:color w:val="1D1D1B"/>
          <w:sz w:val="28"/>
          <w:szCs w:val="28"/>
          <w:lang w:eastAsia="ru-RU"/>
        </w:rPr>
        <w:t> — одна из техник приема мяча, применяемых в волейболе.</w:t>
      </w:r>
    </w:p>
    <w:p w:rsidR="00B96E26" w:rsidRDefault="00B96E26" w:rsidP="00B96E26">
      <w:pPr>
        <w:shd w:val="clear" w:color="auto" w:fill="FFFFFF"/>
        <w:spacing w:after="0" w:line="240" w:lineRule="auto"/>
        <w:rPr>
          <w:rFonts w:ascii="Times New Roman" w:eastAsia="Times New Roman" w:hAnsi="Times New Roman" w:cs="Times New Roman"/>
          <w:b/>
          <w:bCs/>
          <w:color w:val="1D1D1B"/>
          <w:sz w:val="28"/>
          <w:szCs w:val="28"/>
          <w:lang w:eastAsia="ru-RU"/>
        </w:rPr>
      </w:pP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Основная литература:</w:t>
      </w:r>
    </w:p>
    <w:p w:rsidR="00B96E26" w:rsidRPr="00C20D04" w:rsidRDefault="00B96E26" w:rsidP="00B96E26">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C20D04">
        <w:rPr>
          <w:rFonts w:ascii="Times New Roman" w:eastAsia="Times New Roman" w:hAnsi="Times New Roman" w:cs="Times New Roman"/>
          <w:color w:val="1D1D1B"/>
          <w:sz w:val="28"/>
          <w:szCs w:val="28"/>
          <w:lang w:eastAsia="ru-RU"/>
        </w:rPr>
        <w:t>.</w:t>
      </w:r>
      <w:proofErr w:type="gramEnd"/>
      <w:r w:rsidRPr="00C20D04">
        <w:rPr>
          <w:rFonts w:ascii="Times New Roman" w:eastAsia="Times New Roman" w:hAnsi="Times New Roman" w:cs="Times New Roman"/>
          <w:color w:val="1D1D1B"/>
          <w:sz w:val="28"/>
          <w:szCs w:val="28"/>
          <w:lang w:eastAsia="ru-RU"/>
        </w:rPr>
        <w:t xml:space="preserve"> </w:t>
      </w:r>
      <w:proofErr w:type="gramStart"/>
      <w:r w:rsidRPr="00C20D04">
        <w:rPr>
          <w:rFonts w:ascii="Times New Roman" w:eastAsia="Times New Roman" w:hAnsi="Times New Roman" w:cs="Times New Roman"/>
          <w:color w:val="1D1D1B"/>
          <w:sz w:val="28"/>
          <w:szCs w:val="28"/>
          <w:lang w:eastAsia="ru-RU"/>
        </w:rPr>
        <w:t>д</w:t>
      </w:r>
      <w:proofErr w:type="gramEnd"/>
      <w:r w:rsidRPr="00C20D04">
        <w:rPr>
          <w:rFonts w:ascii="Times New Roman" w:eastAsia="Times New Roman" w:hAnsi="Times New Roman" w:cs="Times New Roman"/>
          <w:color w:val="1D1D1B"/>
          <w:sz w:val="28"/>
          <w:szCs w:val="28"/>
          <w:lang w:eastAsia="ru-RU"/>
        </w:rPr>
        <w:t xml:space="preserve">ля </w:t>
      </w:r>
      <w:proofErr w:type="spellStart"/>
      <w:r w:rsidRPr="00C20D04">
        <w:rPr>
          <w:rFonts w:ascii="Times New Roman" w:eastAsia="Times New Roman" w:hAnsi="Times New Roman" w:cs="Times New Roman"/>
          <w:color w:val="1D1D1B"/>
          <w:sz w:val="28"/>
          <w:szCs w:val="28"/>
          <w:lang w:eastAsia="ru-RU"/>
        </w:rPr>
        <w:t>общеобразоват</w:t>
      </w:r>
      <w:proofErr w:type="spellEnd"/>
      <w:r w:rsidRPr="00C20D04">
        <w:rPr>
          <w:rFonts w:ascii="Times New Roman" w:eastAsia="Times New Roman" w:hAnsi="Times New Roman" w:cs="Times New Roman"/>
          <w:color w:val="1D1D1B"/>
          <w:sz w:val="28"/>
          <w:szCs w:val="28"/>
          <w:lang w:eastAsia="ru-RU"/>
        </w:rPr>
        <w:t>. учреждений; под ред. В. И. Ляха. – 7-е изд. – М.: Просвещение, 2012. – 237 с.</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Дополнительная литература:</w:t>
      </w:r>
    </w:p>
    <w:p w:rsidR="00B96E26" w:rsidRPr="00C20D04" w:rsidRDefault="00B96E26" w:rsidP="00B96E26">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proofErr w:type="spellStart"/>
      <w:r w:rsidRPr="00C20D04">
        <w:rPr>
          <w:rFonts w:ascii="Times New Roman" w:eastAsia="Times New Roman" w:hAnsi="Times New Roman" w:cs="Times New Roman"/>
          <w:color w:val="1D1D1B"/>
          <w:sz w:val="28"/>
          <w:szCs w:val="28"/>
          <w:lang w:eastAsia="ru-RU"/>
        </w:rPr>
        <w:t>Погадаев</w:t>
      </w:r>
      <w:proofErr w:type="spellEnd"/>
      <w:r w:rsidRPr="00C20D04">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C20D04">
        <w:rPr>
          <w:rFonts w:ascii="Times New Roman" w:eastAsia="Times New Roman" w:hAnsi="Times New Roman" w:cs="Times New Roman"/>
          <w:color w:val="1D1D1B"/>
          <w:sz w:val="28"/>
          <w:szCs w:val="28"/>
          <w:lang w:eastAsia="ru-RU"/>
        </w:rPr>
        <w:t>кл</w:t>
      </w:r>
      <w:proofErr w:type="spellEnd"/>
      <w:r w:rsidRPr="00C20D04">
        <w:rPr>
          <w:rFonts w:ascii="Times New Roman" w:eastAsia="Times New Roman" w:hAnsi="Times New Roman" w:cs="Times New Roman"/>
          <w:color w:val="1D1D1B"/>
          <w:sz w:val="28"/>
          <w:szCs w:val="28"/>
          <w:lang w:eastAsia="ru-RU"/>
        </w:rPr>
        <w:t>.: учебник. – 2-е изд., стереотип. – М.</w:t>
      </w:r>
      <w:proofErr w:type="gramStart"/>
      <w:r w:rsidRPr="00C20D04">
        <w:rPr>
          <w:rFonts w:ascii="Times New Roman" w:eastAsia="Times New Roman" w:hAnsi="Times New Roman" w:cs="Times New Roman"/>
          <w:color w:val="1D1D1B"/>
          <w:sz w:val="28"/>
          <w:szCs w:val="28"/>
          <w:lang w:eastAsia="ru-RU"/>
        </w:rPr>
        <w:t xml:space="preserve"> :</w:t>
      </w:r>
      <w:proofErr w:type="gramEnd"/>
      <w:r w:rsidRPr="00C20D04">
        <w:rPr>
          <w:rFonts w:ascii="Times New Roman" w:eastAsia="Times New Roman" w:hAnsi="Times New Roman" w:cs="Times New Roman"/>
          <w:color w:val="1D1D1B"/>
          <w:sz w:val="28"/>
          <w:szCs w:val="28"/>
          <w:lang w:eastAsia="ru-RU"/>
        </w:rPr>
        <w:t xml:space="preserve"> Дрофа, 2014. – 271, [1] с.</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Интернет-ресурсы:</w:t>
      </w:r>
    </w:p>
    <w:p w:rsidR="00B96E26" w:rsidRPr="00C20D04" w:rsidRDefault="00B96E26" w:rsidP="00B96E26">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5" w:history="1">
        <w:r w:rsidRPr="00C20D04">
          <w:rPr>
            <w:rFonts w:ascii="Times New Roman" w:eastAsia="Times New Roman" w:hAnsi="Times New Roman" w:cs="Times New Roman"/>
            <w:color w:val="0000FF"/>
            <w:sz w:val="28"/>
            <w:szCs w:val="28"/>
            <w:lang w:eastAsia="ru-RU"/>
          </w:rPr>
          <w:t>http://window.edu.ru/</w:t>
        </w:r>
      </w:hyperlink>
      <w:r w:rsidRPr="00C20D04">
        <w:rPr>
          <w:rFonts w:ascii="Times New Roman" w:eastAsia="Times New Roman" w:hAnsi="Times New Roman" w:cs="Times New Roman"/>
          <w:color w:val="1D1D1B"/>
          <w:sz w:val="28"/>
          <w:szCs w:val="28"/>
          <w:lang w:eastAsia="ru-RU"/>
        </w:rPr>
        <w:t> (дата обращения: 01.06.2018).</w:t>
      </w:r>
    </w:p>
    <w:p w:rsidR="00B96E26" w:rsidRDefault="00B96E26" w:rsidP="00B96E26">
      <w:pPr>
        <w:shd w:val="clear" w:color="auto" w:fill="FFFFFF"/>
        <w:spacing w:after="0" w:line="240" w:lineRule="auto"/>
        <w:rPr>
          <w:rFonts w:ascii="Times New Roman" w:eastAsia="Times New Roman" w:hAnsi="Times New Roman" w:cs="Times New Roman"/>
          <w:b/>
          <w:bCs/>
          <w:color w:val="1D1D1B"/>
          <w:sz w:val="28"/>
          <w:szCs w:val="28"/>
          <w:lang w:eastAsia="ru-RU"/>
        </w:rPr>
      </w:pP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lastRenderedPageBreak/>
        <w:t>Волейбол – это командная спортивная игра с мячом двух команд, при которой каждая команда, находясь на своей стороне поля, стремится направить мяч так, чтобы он приземлился на стороне противника.</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Игра в волейбол появилась в 1895 г. Ее изобретателем считают Уильяма Дж. Моргана.</w:t>
      </w:r>
      <w:r>
        <w:rPr>
          <w:rFonts w:ascii="Times New Roman" w:eastAsia="Times New Roman" w:hAnsi="Times New Roman" w:cs="Times New Roman"/>
          <w:color w:val="1D1D1B"/>
          <w:sz w:val="28"/>
          <w:szCs w:val="28"/>
          <w:lang w:eastAsia="ru-RU"/>
        </w:rPr>
        <w:t xml:space="preserve"> </w:t>
      </w:r>
      <w:r w:rsidRPr="00C20D04">
        <w:rPr>
          <w:rFonts w:ascii="Times New Roman" w:eastAsia="Times New Roman" w:hAnsi="Times New Roman" w:cs="Times New Roman"/>
          <w:color w:val="1D1D1B"/>
          <w:sz w:val="28"/>
          <w:szCs w:val="28"/>
          <w:lang w:eastAsia="ru-RU"/>
        </w:rPr>
        <w:t xml:space="preserve"> Играют в волейбол на специальной прямоугольной площадке 18 на 9 метров, разделенной посередине сеткой. Играют в волейбол специальным мячом. Цель игры – с помощью удара добить мяч до пола так, чтобы он упал на стороне противника или заставить противника допустить ошибку.</w:t>
      </w:r>
      <w:r>
        <w:rPr>
          <w:rFonts w:ascii="Times New Roman" w:eastAsia="Times New Roman" w:hAnsi="Times New Roman" w:cs="Times New Roman"/>
          <w:color w:val="1D1D1B"/>
          <w:sz w:val="28"/>
          <w:szCs w:val="28"/>
          <w:lang w:eastAsia="ru-RU"/>
        </w:rPr>
        <w:t xml:space="preserve"> </w:t>
      </w:r>
      <w:r w:rsidRPr="00C20D04">
        <w:rPr>
          <w:rFonts w:ascii="Times New Roman" w:eastAsia="Times New Roman" w:hAnsi="Times New Roman" w:cs="Times New Roman"/>
          <w:color w:val="1D1D1B"/>
          <w:sz w:val="28"/>
          <w:szCs w:val="28"/>
          <w:lang w:eastAsia="ru-RU"/>
        </w:rPr>
        <w:t xml:space="preserve">От каждой команды на поле находится по 6 игроков. Каждый игрок находится в своей зоне, перемещаясь после каждого перехода хода в соседнюю зону по часовой стрелке. Все действия с мячом производятся только руками, в крайнем </w:t>
      </w:r>
      <w:proofErr w:type="gramStart"/>
      <w:r w:rsidRPr="00C20D04">
        <w:rPr>
          <w:rFonts w:ascii="Times New Roman" w:eastAsia="Times New Roman" w:hAnsi="Times New Roman" w:cs="Times New Roman"/>
          <w:color w:val="1D1D1B"/>
          <w:sz w:val="28"/>
          <w:szCs w:val="28"/>
          <w:lang w:eastAsia="ru-RU"/>
        </w:rPr>
        <w:t>случае</w:t>
      </w:r>
      <w:proofErr w:type="gramEnd"/>
      <w:r w:rsidRPr="00C20D04">
        <w:rPr>
          <w:rFonts w:ascii="Times New Roman" w:eastAsia="Times New Roman" w:hAnsi="Times New Roman" w:cs="Times New Roman"/>
          <w:color w:val="1D1D1B"/>
          <w:sz w:val="28"/>
          <w:szCs w:val="28"/>
          <w:lang w:eastAsia="ru-RU"/>
        </w:rPr>
        <w:t xml:space="preserve"> можно отбить мяч головой, но нельзя задерживать мяч у себя более чем на 2 секунды.</w:t>
      </w:r>
      <w:r>
        <w:rPr>
          <w:rFonts w:ascii="Times New Roman" w:eastAsia="Times New Roman" w:hAnsi="Times New Roman" w:cs="Times New Roman"/>
          <w:color w:val="1D1D1B"/>
          <w:sz w:val="28"/>
          <w:szCs w:val="28"/>
          <w:lang w:eastAsia="ru-RU"/>
        </w:rPr>
        <w:t xml:space="preserve">  </w:t>
      </w:r>
      <w:r w:rsidRPr="00C20D04">
        <w:rPr>
          <w:rFonts w:ascii="Times New Roman" w:eastAsia="Times New Roman" w:hAnsi="Times New Roman" w:cs="Times New Roman"/>
          <w:color w:val="1D1D1B"/>
          <w:sz w:val="28"/>
          <w:szCs w:val="28"/>
          <w:lang w:eastAsia="ru-RU"/>
        </w:rPr>
        <w:t>Игра идет три партии. Каждая партия ведется до 25 очков.</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Одно очко начисляют в следующих случаях:</w:t>
      </w:r>
    </w:p>
    <w:p w:rsidR="00B96E26" w:rsidRPr="00C20D04" w:rsidRDefault="00B96E26" w:rsidP="00B96E26">
      <w:pPr>
        <w:numPr>
          <w:ilvl w:val="0"/>
          <w:numId w:val="12"/>
        </w:num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Мяч коснулся земли на стороне противника</w:t>
      </w:r>
    </w:p>
    <w:p w:rsidR="00B96E26" w:rsidRPr="00C20D04" w:rsidRDefault="00B96E26" w:rsidP="00B96E26">
      <w:pPr>
        <w:numPr>
          <w:ilvl w:val="0"/>
          <w:numId w:val="12"/>
        </w:num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броске противника в сетку или в аут</w:t>
      </w:r>
    </w:p>
    <w:p w:rsidR="00B96E26" w:rsidRPr="00C20D04" w:rsidRDefault="00B96E26" w:rsidP="00B96E26">
      <w:pPr>
        <w:numPr>
          <w:ilvl w:val="0"/>
          <w:numId w:val="12"/>
        </w:num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касании противником сетки</w:t>
      </w:r>
    </w:p>
    <w:p w:rsidR="00B96E26" w:rsidRPr="00C20D04" w:rsidRDefault="00B96E26" w:rsidP="00B96E26">
      <w:pPr>
        <w:numPr>
          <w:ilvl w:val="0"/>
          <w:numId w:val="12"/>
        </w:num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заступе противника на вашу половину</w:t>
      </w:r>
    </w:p>
    <w:p w:rsidR="00B96E26" w:rsidRPr="00C20D04" w:rsidRDefault="00B96E26" w:rsidP="00B96E26">
      <w:pPr>
        <w:numPr>
          <w:ilvl w:val="0"/>
          <w:numId w:val="12"/>
        </w:num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заступе противника за линию подачи</w:t>
      </w:r>
    </w:p>
    <w:p w:rsidR="00B96E26" w:rsidRPr="00C20D04" w:rsidRDefault="00B96E26" w:rsidP="00B96E26">
      <w:pPr>
        <w:numPr>
          <w:ilvl w:val="0"/>
          <w:numId w:val="12"/>
        </w:num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четвертом и далее касании мяча командой противника</w:t>
      </w:r>
    </w:p>
    <w:p w:rsidR="00B96E26" w:rsidRPr="00C20D04" w:rsidRDefault="00B96E26" w:rsidP="00B96E26">
      <w:pPr>
        <w:numPr>
          <w:ilvl w:val="0"/>
          <w:numId w:val="12"/>
        </w:num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двойном касании мяча одним и тем же игроком.</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К основным элементам в волейболе относятся: подача, прием, пас (передача), нападающий удар, блок.</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 xml:space="preserve">О приёме мяча говорят, когда игроки принимают мяч от противоположной команды или игроков своей команды. Когда мяч передается партнеру по команде для последующей за этим атаки, говорят о передаче мяча. Однако цель обоих действий – изменить направление движения мяча </w:t>
      </w:r>
      <w:proofErr w:type="gramStart"/>
      <w:r w:rsidRPr="00C20D04">
        <w:rPr>
          <w:rFonts w:ascii="Times New Roman" w:eastAsia="Times New Roman" w:hAnsi="Times New Roman" w:cs="Times New Roman"/>
          <w:color w:val="1D1D1B"/>
          <w:sz w:val="28"/>
          <w:szCs w:val="28"/>
          <w:lang w:eastAsia="ru-RU"/>
        </w:rPr>
        <w:t>на</w:t>
      </w:r>
      <w:proofErr w:type="gramEnd"/>
      <w:r w:rsidRPr="00C20D04">
        <w:rPr>
          <w:rFonts w:ascii="Times New Roman" w:eastAsia="Times New Roman" w:hAnsi="Times New Roman" w:cs="Times New Roman"/>
          <w:color w:val="1D1D1B"/>
          <w:sz w:val="28"/>
          <w:szCs w:val="28"/>
          <w:lang w:eastAsia="ru-RU"/>
        </w:rPr>
        <w:t xml:space="preserve"> необходимое.</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Техник приема мяча – довольно много. Вот основные виды приёма мяча:</w:t>
      </w:r>
    </w:p>
    <w:p w:rsidR="00B96E26" w:rsidRPr="00C20D04" w:rsidRDefault="00B96E26" w:rsidP="00B96E26">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Приём мяча сверху (снизу) двумя руками с падением – перекатом на спину;</w:t>
      </w:r>
    </w:p>
    <w:p w:rsidR="00B96E26" w:rsidRPr="00C20D04" w:rsidRDefault="00B96E26" w:rsidP="00B96E26">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Приём мяча одной рукой в падении вперёд и последующим скольжением на груди – животе;</w:t>
      </w:r>
    </w:p>
    <w:p w:rsidR="00B96E26" w:rsidRPr="00C20D04" w:rsidRDefault="00B96E26" w:rsidP="00B96E26">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Приём мяча одной рукой с последующим падением и перекатом в сторону на бедро и спину.</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Чаще всего применяется первая техника приема мяча двумя руками, однако есть игровые моменты, когда мяч иначе как одной рукой не принять. Тогда требуется применить прием мяча одной рукой.</w:t>
      </w:r>
      <w:r>
        <w:rPr>
          <w:rFonts w:ascii="Times New Roman" w:eastAsia="Times New Roman" w:hAnsi="Times New Roman" w:cs="Times New Roman"/>
          <w:color w:val="1D1D1B"/>
          <w:sz w:val="28"/>
          <w:szCs w:val="28"/>
          <w:lang w:eastAsia="ru-RU"/>
        </w:rPr>
        <w:t xml:space="preserve"> </w:t>
      </w:r>
      <w:r w:rsidRPr="00C20D04">
        <w:rPr>
          <w:rFonts w:ascii="Times New Roman" w:eastAsia="Times New Roman" w:hAnsi="Times New Roman" w:cs="Times New Roman"/>
          <w:color w:val="1D1D1B"/>
          <w:sz w:val="28"/>
          <w:szCs w:val="28"/>
          <w:lang w:eastAsia="ru-RU"/>
        </w:rPr>
        <w:t>Чаще всего данный прием применяют девушки, чтобы принять далеко летящий мяч или мяч, летящий по низкой траектории с высокой скоростью.</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Техника выполнения этого приёма:</w:t>
      </w:r>
    </w:p>
    <w:p w:rsidR="00B96E26" w:rsidRPr="00C20D04" w:rsidRDefault="00B96E26" w:rsidP="00B96E26">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Игрок движется в сторону мяча и производит выпад ногой в направлении мяча;</w:t>
      </w:r>
    </w:p>
    <w:p w:rsidR="00B96E26" w:rsidRPr="00C20D04" w:rsidRDefault="00B96E26" w:rsidP="00B96E26">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этом вперед выводится нога, расположенная со стороны мяча;</w:t>
      </w:r>
    </w:p>
    <w:p w:rsidR="00B96E26" w:rsidRPr="00C20D04" w:rsidRDefault="00B96E26" w:rsidP="00B96E26">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lastRenderedPageBreak/>
        <w:t>Прямая рука, с собранной в кулак кистью, заводится вбок и назад и готовится к приему мяча;</w:t>
      </w:r>
    </w:p>
    <w:p w:rsidR="00B96E26" w:rsidRPr="00C20D04" w:rsidRDefault="00B96E26" w:rsidP="00B96E26">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Разгибая опорную ногу, совершается удар по мячу.</w:t>
      </w:r>
    </w:p>
    <w:p w:rsidR="00B96E26" w:rsidRPr="00C20D04" w:rsidRDefault="00B96E26" w:rsidP="00B96E26">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После удара игрок падает на бедро в сторону выпада.</w:t>
      </w:r>
    </w:p>
    <w:p w:rsidR="00B96E26" w:rsidRPr="00C20D04" w:rsidRDefault="00B96E26" w:rsidP="00B96E26">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 xml:space="preserve">Плечи </w:t>
      </w:r>
      <w:proofErr w:type="gramStart"/>
      <w:r w:rsidRPr="00C20D04">
        <w:rPr>
          <w:rFonts w:ascii="Times New Roman" w:eastAsia="Times New Roman" w:hAnsi="Times New Roman" w:cs="Times New Roman"/>
          <w:color w:val="1D1D1B"/>
          <w:sz w:val="28"/>
          <w:szCs w:val="28"/>
          <w:lang w:eastAsia="ru-RU"/>
        </w:rPr>
        <w:t>подгибаются</w:t>
      </w:r>
      <w:proofErr w:type="gramEnd"/>
      <w:r w:rsidRPr="00C20D04">
        <w:rPr>
          <w:rFonts w:ascii="Times New Roman" w:eastAsia="Times New Roman" w:hAnsi="Times New Roman" w:cs="Times New Roman"/>
          <w:color w:val="1D1D1B"/>
          <w:sz w:val="28"/>
          <w:szCs w:val="28"/>
          <w:lang w:eastAsia="ru-RU"/>
        </w:rPr>
        <w:t xml:space="preserve"> и исполняется перекат на спину.</w:t>
      </w:r>
    </w:p>
    <w:p w:rsidR="00B96E26" w:rsidRPr="00C20D04" w:rsidRDefault="00B96E26" w:rsidP="00B96E26">
      <w:pPr>
        <w:numPr>
          <w:ilvl w:val="0"/>
          <w:numId w:val="5"/>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Иногда перекат заканчивается только падением на бок.</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noProof/>
          <w:color w:val="1D1D1B"/>
          <w:sz w:val="28"/>
          <w:szCs w:val="28"/>
          <w:lang w:eastAsia="ru-RU"/>
        </w:rPr>
        <w:drawing>
          <wp:inline distT="0" distB="0" distL="0" distR="0">
            <wp:extent cx="2619375" cy="1962150"/>
            <wp:effectExtent l="19050" t="0" r="9525" b="0"/>
            <wp:docPr id="1" name="Рисунок 1" descr="https://resh.edu.ru/uploads/lesson_extract/3745/20190517171439/OEBPS/objects/c_ptls_11_3_1/246803c1-352b-484b-8a7c-ea354b8563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3745/20190517171439/OEBPS/objects/c_ptls_11_3_1/246803c1-352b-484b-8a7c-ea354b856339.jpeg"/>
                    <pic:cNvPicPr>
                      <a:picLocks noChangeAspect="1" noChangeArrowheads="1"/>
                    </pic:cNvPicPr>
                  </pic:nvPicPr>
                  <pic:blipFill>
                    <a:blip r:embed="rId6"/>
                    <a:srcRect/>
                    <a:stretch>
                      <a:fillRect/>
                    </a:stretch>
                  </pic:blipFill>
                  <pic:spPr bwMode="auto">
                    <a:xfrm>
                      <a:off x="0" y="0"/>
                      <a:ext cx="2619375" cy="1962150"/>
                    </a:xfrm>
                    <a:prstGeom prst="rect">
                      <a:avLst/>
                    </a:prstGeom>
                    <a:noFill/>
                    <a:ln w="9525">
                      <a:noFill/>
                      <a:miter lim="800000"/>
                      <a:headEnd/>
                      <a:tailEnd/>
                    </a:ln>
                  </pic:spPr>
                </pic:pic>
              </a:graphicData>
            </a:graphic>
          </wp:inline>
        </w:drawing>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b/>
          <w:bCs/>
          <w:color w:val="1D1D1B"/>
          <w:sz w:val="28"/>
          <w:szCs w:val="28"/>
          <w:lang w:eastAsia="ru-RU"/>
        </w:rPr>
        <w:t>Рисунок 1 — Приём мяча одной рукой с последующим падением и перекатом в сторону на бедро и спину</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Допускается удар по мячу кулаком руки, тыльной стороной кисти или напряжённой внутренней поверхностью кисти.</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Приём мяча одной рукой позволяет увеличить зону площадки, контролируемую игроком. Благодаря этому данный прием особенно популярен у игроков в защите.</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Очень важно в данном приеме соблюдать правильную технику выполнения, чтобы избежать травматизма. Игрок должен стараться принять более низкое положение к земле, чтобы минимизировать возможные травмы, ушибы и т.п.</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Профессиональные игроки после приема мяча с падением на бок сразу же группируются и делают перекат через плечо, занимая рабочее положение на площадке. Однако для начинающих игроков это довольно сложное действие и задача после падения – как можно быстрее встать и занять положение на площадке.</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 xml:space="preserve">Чтобы овладеть приёмом мяча в падении нужно научиться </w:t>
      </w:r>
      <w:proofErr w:type="gramStart"/>
      <w:r w:rsidRPr="00C20D04">
        <w:rPr>
          <w:rFonts w:ascii="Times New Roman" w:eastAsia="Times New Roman" w:hAnsi="Times New Roman" w:cs="Times New Roman"/>
          <w:color w:val="1D1D1B"/>
          <w:sz w:val="28"/>
          <w:szCs w:val="28"/>
          <w:lang w:eastAsia="ru-RU"/>
        </w:rPr>
        <w:t>правильно</w:t>
      </w:r>
      <w:proofErr w:type="gramEnd"/>
      <w:r w:rsidRPr="00C20D04">
        <w:rPr>
          <w:rFonts w:ascii="Times New Roman" w:eastAsia="Times New Roman" w:hAnsi="Times New Roman" w:cs="Times New Roman"/>
          <w:color w:val="1D1D1B"/>
          <w:sz w:val="28"/>
          <w:szCs w:val="28"/>
          <w:lang w:eastAsia="ru-RU"/>
        </w:rPr>
        <w:t xml:space="preserve"> падать. Лучше всего учиться падению на матах. Помочь освоению могут следующие упражнения:</w:t>
      </w:r>
    </w:p>
    <w:p w:rsidR="00B96E26" w:rsidRPr="00C20D04" w:rsidRDefault="00B96E26" w:rsidP="00B96E26">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Падение на бедро-спину из низкого или среднего положения;</w:t>
      </w:r>
    </w:p>
    <w:p w:rsidR="00B96E26" w:rsidRPr="00C20D04" w:rsidRDefault="00B96E26" w:rsidP="00B96E26">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Выпады ног вправо-влево с перекатом на бедро и спину;</w:t>
      </w:r>
    </w:p>
    <w:p w:rsidR="00B96E26" w:rsidRPr="00C20D04" w:rsidRDefault="00B96E26" w:rsidP="00B96E26">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Выпады ног с перекатом на бедро и спину с одновременным выталкиванием мяча руками;</w:t>
      </w:r>
    </w:p>
    <w:p w:rsidR="00B96E26" w:rsidRPr="00C20D04" w:rsidRDefault="00B96E26" w:rsidP="00B96E26">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Приём набрасываемого мяча от партнёра с падением на бедро и спину.</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 xml:space="preserve">Приём мяча в волейболе – один из важнейших навыков. Техник приёма мяча – довольно много. Одна из них </w:t>
      </w:r>
      <w:proofErr w:type="gramStart"/>
      <w:r w:rsidRPr="00C20D04">
        <w:rPr>
          <w:rFonts w:ascii="Times New Roman" w:eastAsia="Times New Roman" w:hAnsi="Times New Roman" w:cs="Times New Roman"/>
          <w:color w:val="1D1D1B"/>
          <w:sz w:val="28"/>
          <w:szCs w:val="28"/>
          <w:lang w:eastAsia="ru-RU"/>
        </w:rPr>
        <w:t>-п</w:t>
      </w:r>
      <w:proofErr w:type="gramEnd"/>
      <w:r w:rsidRPr="00C20D04">
        <w:rPr>
          <w:rFonts w:ascii="Times New Roman" w:eastAsia="Times New Roman" w:hAnsi="Times New Roman" w:cs="Times New Roman"/>
          <w:color w:val="1D1D1B"/>
          <w:sz w:val="28"/>
          <w:szCs w:val="28"/>
          <w:lang w:eastAsia="ru-RU"/>
        </w:rPr>
        <w:t>риём мяча одной рукой с последующим падением и перекатом в сторону на бедро и спину. Такой способ используется, чтобы принять далеко летящий мяч или мяч, летящий по низкой траектории с высокой скоростью.</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lastRenderedPageBreak/>
        <w:t>Приём мяча одной рукой позволяет увеличить зону площадки, контролируемую игроком. Особенно популярен такой прием у игроков в защите.</w:t>
      </w:r>
    </w:p>
    <w:p w:rsidR="00B96E26" w:rsidRPr="00C20D04" w:rsidRDefault="00B96E26" w:rsidP="00B96E26">
      <w:pPr>
        <w:shd w:val="clear" w:color="auto" w:fill="FFFFFF"/>
        <w:spacing w:after="0" w:line="240" w:lineRule="auto"/>
        <w:rPr>
          <w:rFonts w:ascii="Times New Roman" w:eastAsia="Times New Roman" w:hAnsi="Times New Roman" w:cs="Times New Roman"/>
          <w:b/>
          <w:color w:val="1D1D1B"/>
          <w:sz w:val="28"/>
          <w:szCs w:val="28"/>
          <w:lang w:eastAsia="ru-RU"/>
        </w:rPr>
      </w:pPr>
      <w:r w:rsidRPr="00C20D04">
        <w:rPr>
          <w:rFonts w:ascii="Times New Roman" w:eastAsia="Times New Roman" w:hAnsi="Times New Roman" w:cs="Times New Roman"/>
          <w:b/>
          <w:bCs/>
          <w:color w:val="1D1D1B"/>
          <w:sz w:val="28"/>
          <w:szCs w:val="28"/>
          <w:lang w:eastAsia="ru-RU"/>
        </w:rPr>
        <w:t> </w:t>
      </w:r>
      <w:r w:rsidRPr="00C20D04">
        <w:rPr>
          <w:rFonts w:ascii="Times New Roman" w:eastAsia="Times New Roman" w:hAnsi="Times New Roman" w:cs="Times New Roman"/>
          <w:b/>
          <w:color w:val="1D1D1B"/>
          <w:sz w:val="28"/>
          <w:szCs w:val="28"/>
          <w:lang w:eastAsia="ru-RU"/>
        </w:rPr>
        <w:t>Передача мяча сверху двумя руками</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С</w:t>
      </w:r>
      <w:r w:rsidRPr="00C20D04">
        <w:rPr>
          <w:rFonts w:ascii="Times New Roman" w:eastAsia="Times New Roman" w:hAnsi="Times New Roman" w:cs="Times New Roman"/>
          <w:color w:val="1D1D1B"/>
          <w:sz w:val="28"/>
          <w:szCs w:val="28"/>
          <w:lang w:eastAsia="ru-RU"/>
        </w:rPr>
        <w:t>по</w:t>
      </w:r>
      <w:r>
        <w:rPr>
          <w:rFonts w:ascii="Times New Roman" w:eastAsia="Times New Roman" w:hAnsi="Times New Roman" w:cs="Times New Roman"/>
          <w:color w:val="1D1D1B"/>
          <w:sz w:val="28"/>
          <w:szCs w:val="28"/>
          <w:lang w:eastAsia="ru-RU"/>
        </w:rPr>
        <w:t>собы передачи мяча в волейболе</w:t>
      </w:r>
      <w:r w:rsidRPr="00C20D04">
        <w:rPr>
          <w:rFonts w:ascii="Times New Roman" w:eastAsia="Times New Roman" w:hAnsi="Times New Roman" w:cs="Times New Roman"/>
          <w:color w:val="1D1D1B"/>
          <w:sz w:val="28"/>
          <w:szCs w:val="28"/>
          <w:lang w:eastAsia="ru-RU"/>
        </w:rPr>
        <w:t>:</w:t>
      </w:r>
    </w:p>
    <w:p w:rsidR="00B96E26" w:rsidRPr="00C20D04" w:rsidRDefault="00B96E26" w:rsidP="00B96E26">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Нижняя передача двумя руками</w:t>
      </w:r>
    </w:p>
    <w:p w:rsidR="00B96E26" w:rsidRPr="00C20D04" w:rsidRDefault="00B96E26" w:rsidP="00B96E26">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Нижняя передача одной рукой</w:t>
      </w:r>
    </w:p>
    <w:p w:rsidR="00B96E26" w:rsidRPr="00C20D04" w:rsidRDefault="00B96E26" w:rsidP="00B96E26">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Верхняя передача двумя руками</w:t>
      </w:r>
    </w:p>
    <w:p w:rsidR="00B96E26" w:rsidRPr="00C20D04" w:rsidRDefault="00B96E26" w:rsidP="00B96E26">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Верхняя передача одной рукой</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В этом уроке мы поподробнее остановимся на передаче мяча сверху двумя руками:</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В ожидании передачи мяча сверху двумя руками игрок принимает стойку готовности, выставляет одну ногу впереди другой (в зависимости от того, откуда ожидается подача), вес находится на впереди стоящей ноге. Далее игрок перемещается к месту встречи с мячом шагом или бегом и занимает позицию для передачи. Ноги должны быть согнуты в коленях, руки согнуты в локтях и подняты, кисти вынесены вперед. Указательные и большие пальцы рук должны образовывать треугольник, через который игрок наблюдает за летящим мячом.</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При приближении мяча ноги разгибаются в коленях, а руки разгибаются в локтях, задавая направление движения мяча. Выполняется удар по мячу.</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C20D04">
        <w:rPr>
          <w:rFonts w:ascii="Times New Roman" w:eastAsia="Times New Roman" w:hAnsi="Times New Roman" w:cs="Times New Roman"/>
          <w:color w:val="1D1D1B"/>
          <w:sz w:val="28"/>
          <w:szCs w:val="28"/>
          <w:lang w:eastAsia="ru-RU"/>
        </w:rPr>
        <w:t>Если мяч летит высоко, то выполняется передача в прыжке. В таком случае выполняется разбег и прыжок. Во время взлета руки выносят, чтобы кисти были несколько выше над головой, чем при выполнении передачи в опорном положении. Самым эффективным будет удар, когда игрок находится в наивысшей точке полета.</w:t>
      </w:r>
    </w:p>
    <w:p w:rsidR="00B96E26" w:rsidRDefault="00B96E26" w:rsidP="00B96E26">
      <w:pPr>
        <w:shd w:val="clear" w:color="auto" w:fill="FFFFFF"/>
        <w:spacing w:after="0" w:line="240" w:lineRule="auto"/>
        <w:rPr>
          <w:rFonts w:ascii="Times New Roman" w:eastAsia="Times New Roman" w:hAnsi="Times New Roman" w:cs="Times New Roman"/>
          <w:b/>
          <w:bCs/>
          <w:i/>
          <w:iCs/>
          <w:color w:val="1D1D1B"/>
          <w:sz w:val="28"/>
          <w:szCs w:val="28"/>
          <w:lang w:eastAsia="ru-RU"/>
        </w:rPr>
      </w:pPr>
      <w:r>
        <w:rPr>
          <w:rFonts w:ascii="Times New Roman" w:eastAsia="Times New Roman" w:hAnsi="Times New Roman" w:cs="Times New Roman"/>
          <w:b/>
          <w:bCs/>
          <w:i/>
          <w:iCs/>
          <w:color w:val="1D1D1B"/>
          <w:sz w:val="28"/>
          <w:szCs w:val="28"/>
          <w:lang w:eastAsia="ru-RU"/>
        </w:rPr>
        <w:t>ЗАДАНИЕ</w:t>
      </w:r>
      <w:r w:rsidRPr="00C20D04">
        <w:rPr>
          <w:rFonts w:ascii="Times New Roman" w:eastAsia="Times New Roman" w:hAnsi="Times New Roman" w:cs="Times New Roman"/>
          <w:b/>
          <w:bCs/>
          <w:i/>
          <w:iCs/>
          <w:color w:val="1D1D1B"/>
          <w:sz w:val="28"/>
          <w:szCs w:val="28"/>
          <w:lang w:eastAsia="ru-RU"/>
        </w:rPr>
        <w:t xml:space="preserve"> ТРЕНИРОВОЧНОГО МОДУЛЯ</w:t>
      </w:r>
    </w:p>
    <w:p w:rsidR="00B96E26" w:rsidRPr="00C20D04" w:rsidRDefault="00B96E26" w:rsidP="00B96E26">
      <w:pPr>
        <w:shd w:val="clear" w:color="auto" w:fill="FFFFFF"/>
        <w:spacing w:after="0" w:line="240" w:lineRule="auto"/>
        <w:rPr>
          <w:rFonts w:ascii="Times New Roman" w:eastAsia="Times New Roman" w:hAnsi="Times New Roman" w:cs="Times New Roman"/>
          <w:color w:val="1D1D1B"/>
          <w:sz w:val="28"/>
          <w:szCs w:val="28"/>
          <w:lang w:eastAsia="ru-RU"/>
        </w:rPr>
      </w:pPr>
      <w:r w:rsidRPr="00B96E26">
        <w:rPr>
          <w:rFonts w:ascii="Times New Roman" w:eastAsia="Times New Roman" w:hAnsi="Times New Roman" w:cs="Times New Roman"/>
          <w:b/>
          <w:bCs/>
          <w:i/>
          <w:iCs/>
          <w:color w:val="1D1D1B"/>
          <w:sz w:val="28"/>
          <w:szCs w:val="28"/>
          <w:lang w:eastAsia="ru-RU"/>
        </w:rPr>
        <w:drawing>
          <wp:inline distT="0" distB="0" distL="0" distR="0">
            <wp:extent cx="5940425" cy="3374161"/>
            <wp:effectExtent l="19050" t="0" r="3175" b="0"/>
            <wp:docPr id="8" name="Рисунок 1" descr="https://balproton.ru/wp-content/uploads/2019/03/3fq13aw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proton.ru/wp-content/uploads/2019/03/3fq13awv.jpeg"/>
                    <pic:cNvPicPr>
                      <a:picLocks noChangeAspect="1" noChangeArrowheads="1"/>
                    </pic:cNvPicPr>
                  </pic:nvPicPr>
                  <pic:blipFill>
                    <a:blip r:embed="rId7"/>
                    <a:srcRect/>
                    <a:stretch>
                      <a:fillRect/>
                    </a:stretch>
                  </pic:blipFill>
                  <pic:spPr bwMode="auto">
                    <a:xfrm>
                      <a:off x="0" y="0"/>
                      <a:ext cx="5940425" cy="3374161"/>
                    </a:xfrm>
                    <a:prstGeom prst="rect">
                      <a:avLst/>
                    </a:prstGeom>
                    <a:noFill/>
                    <a:ln w="9525">
                      <a:noFill/>
                      <a:miter lim="800000"/>
                      <a:headEnd/>
                      <a:tailEnd/>
                    </a:ln>
                  </pic:spPr>
                </pic:pic>
              </a:graphicData>
            </a:graphic>
          </wp:inline>
        </w:drawing>
      </w:r>
    </w:p>
    <w:sectPr w:rsidR="00B96E26" w:rsidRPr="00C20D04" w:rsidSect="006D4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41A"/>
    <w:multiLevelType w:val="multilevel"/>
    <w:tmpl w:val="95F2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F6B0A"/>
    <w:multiLevelType w:val="hybridMultilevel"/>
    <w:tmpl w:val="62303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8124A4"/>
    <w:multiLevelType w:val="multilevel"/>
    <w:tmpl w:val="A0AE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F6B72"/>
    <w:multiLevelType w:val="multilevel"/>
    <w:tmpl w:val="67F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95D71"/>
    <w:multiLevelType w:val="multilevel"/>
    <w:tmpl w:val="2748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909FF"/>
    <w:multiLevelType w:val="multilevel"/>
    <w:tmpl w:val="46E8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76E3D"/>
    <w:multiLevelType w:val="multilevel"/>
    <w:tmpl w:val="ECF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C7531"/>
    <w:multiLevelType w:val="multilevel"/>
    <w:tmpl w:val="3F1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46E87"/>
    <w:multiLevelType w:val="multilevel"/>
    <w:tmpl w:val="E5D6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62579"/>
    <w:multiLevelType w:val="multilevel"/>
    <w:tmpl w:val="A89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D6788"/>
    <w:multiLevelType w:val="multilevel"/>
    <w:tmpl w:val="37C0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D2F20"/>
    <w:multiLevelType w:val="multilevel"/>
    <w:tmpl w:val="2D3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85F0D"/>
    <w:multiLevelType w:val="multilevel"/>
    <w:tmpl w:val="7708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83AF9"/>
    <w:multiLevelType w:val="multilevel"/>
    <w:tmpl w:val="4584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7298E"/>
    <w:multiLevelType w:val="multilevel"/>
    <w:tmpl w:val="D07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74E1E"/>
    <w:multiLevelType w:val="multilevel"/>
    <w:tmpl w:val="2258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9A1627"/>
    <w:multiLevelType w:val="multilevel"/>
    <w:tmpl w:val="107E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591840"/>
    <w:multiLevelType w:val="multilevel"/>
    <w:tmpl w:val="059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D7478"/>
    <w:multiLevelType w:val="multilevel"/>
    <w:tmpl w:val="C030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9612FE"/>
    <w:multiLevelType w:val="multilevel"/>
    <w:tmpl w:val="BDF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9"/>
  </w:num>
  <w:num w:numId="4">
    <w:abstractNumId w:val="3"/>
  </w:num>
  <w:num w:numId="5">
    <w:abstractNumId w:val="4"/>
  </w:num>
  <w:num w:numId="6">
    <w:abstractNumId w:val="13"/>
  </w:num>
  <w:num w:numId="7">
    <w:abstractNumId w:val="6"/>
  </w:num>
  <w:num w:numId="8">
    <w:abstractNumId w:val="17"/>
  </w:num>
  <w:num w:numId="9">
    <w:abstractNumId w:val="2"/>
  </w:num>
  <w:num w:numId="10">
    <w:abstractNumId w:val="5"/>
  </w:num>
  <w:num w:numId="11">
    <w:abstractNumId w:val="8"/>
  </w:num>
  <w:num w:numId="12">
    <w:abstractNumId w:val="15"/>
  </w:num>
  <w:num w:numId="13">
    <w:abstractNumId w:val="12"/>
  </w:num>
  <w:num w:numId="14">
    <w:abstractNumId w:val="19"/>
  </w:num>
  <w:num w:numId="15">
    <w:abstractNumId w:val="7"/>
  </w:num>
  <w:num w:numId="16">
    <w:abstractNumId w:val="11"/>
  </w:num>
  <w:num w:numId="17">
    <w:abstractNumId w:val="0"/>
  </w:num>
  <w:num w:numId="18">
    <w:abstractNumId w:val="16"/>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E26"/>
    <w:rsid w:val="006D44EB"/>
    <w:rsid w:val="00B9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E26"/>
    <w:rPr>
      <w:rFonts w:ascii="Tahoma" w:hAnsi="Tahoma" w:cs="Tahoma"/>
      <w:sz w:val="16"/>
      <w:szCs w:val="16"/>
    </w:rPr>
  </w:style>
  <w:style w:type="paragraph" w:styleId="a5">
    <w:name w:val="List Paragraph"/>
    <w:basedOn w:val="a"/>
    <w:uiPriority w:val="34"/>
    <w:qFormat/>
    <w:rsid w:val="00B96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1133</Words>
  <Characters>6463</Characters>
  <Application>Microsoft Office Word</Application>
  <DocSecurity>0</DocSecurity>
  <Lines>53</Lines>
  <Paragraphs>15</Paragraphs>
  <ScaleCrop>false</ScaleCrop>
  <Company>Reanimator Extreme Edition</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2024-03-19T08:14:00Z</dcterms:created>
  <dcterms:modified xsi:type="dcterms:W3CDTF">2024-03-19T08:25:00Z</dcterms:modified>
</cp:coreProperties>
</file>