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D81C" w14:textId="6B4ACACD" w:rsidR="007A1C61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CC">
        <w:rPr>
          <w:rFonts w:ascii="Times New Roman" w:hAnsi="Times New Roman" w:cs="Times New Roman"/>
          <w:b/>
          <w:bCs/>
          <w:sz w:val="28"/>
          <w:szCs w:val="28"/>
        </w:rPr>
        <w:t>Финансы, налоги и налогообложение</w:t>
      </w:r>
    </w:p>
    <w:p w14:paraId="2F52F9F8" w14:textId="1D4C7916" w:rsidR="000C6DCC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DFA3D" w14:textId="62CF0216" w:rsidR="000C6DCC" w:rsidRDefault="000C6DCC" w:rsidP="000C6DCC">
      <w:pPr>
        <w:jc w:val="both"/>
        <w:rPr>
          <w:rFonts w:ascii="Times New Roman" w:hAnsi="Times New Roman" w:cs="Times New Roman"/>
          <w:sz w:val="28"/>
          <w:szCs w:val="28"/>
        </w:rPr>
      </w:pPr>
      <w:r w:rsidRPr="000C6DC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4BC6">
        <w:rPr>
          <w:rFonts w:ascii="Times New Roman" w:hAnsi="Times New Roman" w:cs="Times New Roman"/>
          <w:sz w:val="28"/>
          <w:szCs w:val="28"/>
        </w:rPr>
        <w:t>Государственный кредит</w:t>
      </w:r>
    </w:p>
    <w:p w14:paraId="3BD90165" w14:textId="0F17442E" w:rsidR="000C6DCC" w:rsidRDefault="000C6DCC" w:rsidP="000C6D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F4CF1" w14:textId="44D60876" w:rsidR="000C6DCC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C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14:paraId="620F6EC2" w14:textId="008D13C1" w:rsidR="000C6DCC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B94AD" w14:textId="474D8357" w:rsidR="002A0092" w:rsidRDefault="002A0092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14:paraId="549ABF23" w14:textId="77777777" w:rsidR="002A0092" w:rsidRPr="002A0092" w:rsidRDefault="002A0092" w:rsidP="002A0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2A0092">
        <w:rPr>
          <w:rFonts w:ascii="Times New Roman" w:hAnsi="Times New Roman" w:cs="Times New Roman"/>
          <w:sz w:val="28"/>
          <w:szCs w:val="28"/>
        </w:rPr>
        <w:t>Л. В. ПЕРЕКРЕСТОВА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0092">
        <w:rPr>
          <w:rFonts w:ascii="Times New Roman" w:hAnsi="Times New Roman" w:cs="Times New Roman"/>
          <w:sz w:val="28"/>
          <w:szCs w:val="28"/>
        </w:rPr>
        <w:t>Финансы, денежное обращение и кредит. Практикум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F579979" w14:textId="685E639B" w:rsidR="004F162B" w:rsidRDefault="002A0092" w:rsidP="000C6DCC">
      <w:pPr>
        <w:jc w:val="both"/>
        <w:rPr>
          <w:rFonts w:ascii="Times New Roman" w:hAnsi="Times New Roman" w:cs="Times New Roman"/>
          <w:sz w:val="28"/>
          <w:szCs w:val="28"/>
        </w:rPr>
      </w:pPr>
      <w:r w:rsidRPr="002A0092">
        <w:rPr>
          <w:rFonts w:ascii="Times New Roman" w:hAnsi="Times New Roman" w:cs="Times New Roman"/>
          <w:sz w:val="28"/>
          <w:szCs w:val="28"/>
        </w:rPr>
        <w:t>Практическое задание №8</w:t>
      </w:r>
      <w:r>
        <w:rPr>
          <w:rFonts w:ascii="Times New Roman" w:hAnsi="Times New Roman" w:cs="Times New Roman"/>
          <w:sz w:val="28"/>
          <w:szCs w:val="28"/>
        </w:rPr>
        <w:t xml:space="preserve"> стр. 112 Задание 7.1 (Вариант 2,3)</w:t>
      </w:r>
    </w:p>
    <w:p w14:paraId="410B2A02" w14:textId="3FAD235C" w:rsidR="004F162B" w:rsidRDefault="002A0092" w:rsidP="002A00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№2</w:t>
      </w:r>
    </w:p>
    <w:p w14:paraId="1227163E" w14:textId="15803E1C" w:rsidR="002A0092" w:rsidRPr="002A0092" w:rsidRDefault="002A0092" w:rsidP="002A0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2A0092">
        <w:rPr>
          <w:rFonts w:ascii="Times New Roman" w:hAnsi="Times New Roman" w:cs="Times New Roman"/>
          <w:sz w:val="28"/>
          <w:szCs w:val="28"/>
        </w:rPr>
        <w:t>Л. В. ПЕРЕКРЕСТОВА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0092">
        <w:rPr>
          <w:rFonts w:ascii="Times New Roman" w:hAnsi="Times New Roman" w:cs="Times New Roman"/>
          <w:sz w:val="28"/>
          <w:szCs w:val="28"/>
        </w:rPr>
        <w:t>Финансы, денежное обращение и кредит. Практикум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Составить отчет. Ответить на контрольные вопросы стр. 219 - 222 </w:t>
      </w:r>
    </w:p>
    <w:p w14:paraId="4DB0C94B" w14:textId="77777777" w:rsidR="002A0092" w:rsidRPr="004F162B" w:rsidRDefault="002A0092" w:rsidP="000C6D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0092" w:rsidRPr="004F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25"/>
    <w:rsid w:val="000C6DCC"/>
    <w:rsid w:val="002A0092"/>
    <w:rsid w:val="00464BC6"/>
    <w:rsid w:val="004F162B"/>
    <w:rsid w:val="00571125"/>
    <w:rsid w:val="007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CA45"/>
  <w15:chartTrackingRefBased/>
  <w15:docId w15:val="{A31771C7-727E-47A9-A4DC-E5B1C075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2024-03-13T06:33:00Z</dcterms:created>
  <dcterms:modified xsi:type="dcterms:W3CDTF">2024-03-13T06:42:00Z</dcterms:modified>
</cp:coreProperties>
</file>