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7331" w14:textId="1C1AFCAF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23910">
        <w:rPr>
          <w:rFonts w:eastAsia="Times New Roman" w:cs="Times New Roman"/>
          <w:b/>
          <w:bCs/>
          <w:szCs w:val="28"/>
          <w:lang w:val="uk-UA" w:eastAsia="ru-RU"/>
        </w:rPr>
        <w:t>2ИСиП-22</w:t>
      </w:r>
    </w:p>
    <w:p w14:paraId="477CF5B8" w14:textId="3C793A93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6666D">
        <w:rPr>
          <w:rFonts w:eastAsia="Times New Roman" w:cs="Times New Roman"/>
          <w:b/>
          <w:bCs/>
          <w:szCs w:val="28"/>
          <w:lang w:eastAsia="ru-RU"/>
        </w:rPr>
        <w:t>02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96666D">
        <w:rPr>
          <w:rFonts w:eastAsia="Times New Roman" w:cs="Times New Roman"/>
          <w:b/>
          <w:bCs/>
          <w:szCs w:val="28"/>
          <w:lang w:eastAsia="ru-RU"/>
        </w:rPr>
        <w:t>3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623910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1FEB624C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2426B7E8" w14:textId="6DCBCB53" w:rsidR="00BD0881" w:rsidRDefault="00284E85" w:rsidP="00EF27F9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96666D">
        <w:t>Работа с файлами. Справочная система</w:t>
      </w:r>
    </w:p>
    <w:p w14:paraId="7C69FEE4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</w:p>
    <w:p w14:paraId="09647934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E8A637B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4E174A3D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</w:t>
      </w:r>
      <w:proofErr w:type="gramStart"/>
      <w:r w:rsidR="00D205E8" w:rsidRPr="00C1275A">
        <w:rPr>
          <w:szCs w:val="28"/>
        </w:rPr>
        <w:t>С:Программирование</w:t>
      </w:r>
      <w:proofErr w:type="gramEnd"/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6E87D701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6C504130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5DE1CA25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3A14C316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498CEE12" w14:textId="2A998DCC" w:rsidR="006671BE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="00777162">
        <w:rPr>
          <w:rFonts w:cs="Times New Roman"/>
          <w:szCs w:val="28"/>
        </w:rPr>
        <w:t>«</w:t>
      </w:r>
      <w:r w:rsidR="00EF27F9" w:rsidRPr="00C1275A">
        <w:rPr>
          <w:szCs w:val="28"/>
        </w:rPr>
        <w:t>Ощенко</w:t>
      </w:r>
      <w:r w:rsidR="00EF27F9">
        <w:rPr>
          <w:szCs w:val="28"/>
        </w:rPr>
        <w:t xml:space="preserve"> </w:t>
      </w:r>
      <w:r w:rsidR="00EF27F9" w:rsidRPr="00C1275A">
        <w:rPr>
          <w:szCs w:val="28"/>
        </w:rPr>
        <w:t>И.А.</w:t>
      </w:r>
      <w:r w:rsidR="00EF27F9">
        <w:rPr>
          <w:szCs w:val="28"/>
        </w:rPr>
        <w:t xml:space="preserve"> </w:t>
      </w:r>
      <w:r w:rsidR="00EF27F9" w:rsidRPr="00C1275A">
        <w:rPr>
          <w:szCs w:val="28"/>
        </w:rPr>
        <w:t>Азбука</w:t>
      </w:r>
      <w:r w:rsidR="00EF27F9">
        <w:rPr>
          <w:szCs w:val="28"/>
        </w:rPr>
        <w:t xml:space="preserve"> </w:t>
      </w:r>
      <w:r w:rsidR="00EF27F9" w:rsidRPr="00C1275A">
        <w:rPr>
          <w:szCs w:val="28"/>
        </w:rPr>
        <w:t>программирования</w:t>
      </w:r>
      <w:r w:rsidR="00EF27F9">
        <w:rPr>
          <w:szCs w:val="28"/>
        </w:rPr>
        <w:t xml:space="preserve"> </w:t>
      </w:r>
      <w:r w:rsidR="00EF27F9" w:rsidRPr="00C1275A">
        <w:rPr>
          <w:szCs w:val="28"/>
        </w:rPr>
        <w:t>в</w:t>
      </w:r>
      <w:r w:rsidR="00EF27F9">
        <w:rPr>
          <w:szCs w:val="28"/>
        </w:rPr>
        <w:t xml:space="preserve"> </w:t>
      </w:r>
      <w:r w:rsidR="00EF27F9" w:rsidRPr="00C1275A">
        <w:rPr>
          <w:szCs w:val="28"/>
        </w:rPr>
        <w:t>1</w:t>
      </w:r>
      <w:proofErr w:type="gramStart"/>
      <w:r w:rsidR="00EF27F9" w:rsidRPr="00C1275A">
        <w:rPr>
          <w:szCs w:val="28"/>
        </w:rPr>
        <w:t>С:Предприятие</w:t>
      </w:r>
      <w:proofErr w:type="gramEnd"/>
      <w:r w:rsidR="00EF27F9">
        <w:rPr>
          <w:szCs w:val="28"/>
        </w:rPr>
        <w:t xml:space="preserve"> </w:t>
      </w:r>
      <w:r w:rsidR="00EF27F9" w:rsidRPr="00C1275A">
        <w:rPr>
          <w:szCs w:val="28"/>
        </w:rPr>
        <w:t>8.2.</w:t>
      </w:r>
      <w:r w:rsidR="00777162">
        <w:rPr>
          <w:szCs w:val="28"/>
        </w:rPr>
        <w:t>»</w:t>
      </w:r>
      <w:r w:rsidR="00EF27F9">
        <w:rPr>
          <w:szCs w:val="28"/>
        </w:rPr>
        <w:t xml:space="preserve"> </w:t>
      </w:r>
      <w:r w:rsidR="00EF27F9">
        <w:rPr>
          <w:rFonts w:cs="Times New Roman"/>
          <w:szCs w:val="28"/>
        </w:rPr>
        <w:t xml:space="preserve"> с. </w:t>
      </w:r>
      <w:r w:rsidR="0096666D">
        <w:rPr>
          <w:rFonts w:cs="Times New Roman"/>
          <w:szCs w:val="28"/>
        </w:rPr>
        <w:t>99</w:t>
      </w:r>
      <w:r w:rsidR="00EF27F9">
        <w:rPr>
          <w:rFonts w:cs="Times New Roman"/>
          <w:szCs w:val="28"/>
        </w:rPr>
        <w:t>-</w:t>
      </w:r>
      <w:r w:rsidR="0096666D">
        <w:rPr>
          <w:rFonts w:cs="Times New Roman"/>
          <w:szCs w:val="28"/>
        </w:rPr>
        <w:t>103</w:t>
      </w:r>
      <w:r w:rsidR="00623910">
        <w:rPr>
          <w:rFonts w:cs="Times New Roman"/>
          <w:szCs w:val="28"/>
        </w:rPr>
        <w:t>.</w:t>
      </w:r>
    </w:p>
    <w:p w14:paraId="01BF310E" w14:textId="357519E2" w:rsidR="00623910" w:rsidRPr="00C1275A" w:rsidRDefault="00623910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Законспектировать подчеркнутые фрагменты.</w:t>
      </w:r>
    </w:p>
    <w:p w14:paraId="3E960287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1BEBD4A7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4149DBD1" w14:textId="2199F961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760FCC7" w14:textId="77777777" w:rsidR="0096666D" w:rsidRPr="0096666D" w:rsidRDefault="0096666D" w:rsidP="0096666D">
      <w:pPr>
        <w:pStyle w:val="24"/>
        <w:keepNext/>
        <w:keepLines/>
        <w:spacing w:after="100"/>
        <w:jc w:val="both"/>
        <w:rPr>
          <w:u w:val="single"/>
        </w:rPr>
      </w:pPr>
      <w:bookmarkStart w:id="0" w:name="bookmark0"/>
      <w:r w:rsidRPr="0096666D">
        <w:rPr>
          <w:color w:val="000000"/>
          <w:u w:val="single"/>
          <w:lang w:eastAsia="ru-RU" w:bidi="ru-RU"/>
        </w:rPr>
        <w:t>Работа с файлами</w:t>
      </w:r>
      <w:bookmarkEnd w:id="0"/>
    </w:p>
    <w:p w14:paraId="3ECE3E47" w14:textId="77777777" w:rsidR="0096666D" w:rsidRDefault="0096666D" w:rsidP="0096666D">
      <w:pPr>
        <w:pStyle w:val="1"/>
        <w:spacing w:after="40"/>
        <w:jc w:val="both"/>
      </w:pPr>
      <w:r>
        <w:rPr>
          <w:color w:val="000000"/>
          <w:lang w:eastAsia="ru-RU" w:bidi="ru-RU"/>
        </w:rPr>
        <w:t>Язык программирования системы "1</w:t>
      </w:r>
      <w:proofErr w:type="gramStart"/>
      <w:r>
        <w:rPr>
          <w:color w:val="000000"/>
          <w:lang w:eastAsia="ru-RU" w:bidi="ru-RU"/>
        </w:rPr>
        <w:t>С:Предприятие</w:t>
      </w:r>
      <w:proofErr w:type="gramEnd"/>
      <w:r>
        <w:rPr>
          <w:color w:val="000000"/>
          <w:lang w:eastAsia="ru-RU" w:bidi="ru-RU"/>
        </w:rPr>
        <w:t xml:space="preserve">" позволяет также работать с файловой системой </w:t>
      </w:r>
      <w:r>
        <w:rPr>
          <w:color w:val="000000"/>
          <w:lang w:val="en-US" w:bidi="en-US"/>
        </w:rPr>
        <w:t>Windows</w:t>
      </w:r>
      <w:r w:rsidRPr="00E01F13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Далее мы рассмотрим основные из этих команд.</w:t>
      </w:r>
    </w:p>
    <w:p w14:paraId="0937F76C" w14:textId="77777777" w:rsidR="0096666D" w:rsidRPr="0096666D" w:rsidRDefault="0096666D" w:rsidP="0096666D">
      <w:pPr>
        <w:pStyle w:val="1"/>
        <w:numPr>
          <w:ilvl w:val="0"/>
          <w:numId w:val="15"/>
        </w:numPr>
        <w:tabs>
          <w:tab w:val="left" w:pos="315"/>
        </w:tabs>
        <w:spacing w:after="40" w:line="214" w:lineRule="auto"/>
        <w:jc w:val="both"/>
        <w:rPr>
          <w:u w:val="single"/>
        </w:rPr>
      </w:pPr>
      <w:proofErr w:type="spellStart"/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создатьКаталог</w:t>
      </w:r>
      <w:proofErr w:type="spellEnd"/>
      <w:r w:rsidRPr="0096666D">
        <w:rPr>
          <w:color w:val="000000"/>
          <w:u w:val="single"/>
          <w:lang w:eastAsia="ru-RU" w:bidi="ru-RU"/>
        </w:rPr>
        <w:t>. Создает новый каталог (папку).</w:t>
      </w:r>
    </w:p>
    <w:p w14:paraId="431BA49B" w14:textId="77777777" w:rsidR="0096666D" w:rsidRPr="0096666D" w:rsidRDefault="0096666D" w:rsidP="0096666D">
      <w:pPr>
        <w:pStyle w:val="1"/>
        <w:ind w:firstLine="32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Синтаксис:</w:t>
      </w:r>
    </w:p>
    <w:p w14:paraId="168694E5" w14:textId="77777777" w:rsidR="0096666D" w:rsidRPr="0096666D" w:rsidRDefault="0096666D" w:rsidP="0096666D">
      <w:pPr>
        <w:pStyle w:val="22"/>
        <w:spacing w:after="100"/>
        <w:rPr>
          <w:u w:val="single"/>
        </w:rPr>
      </w:pPr>
      <w:proofErr w:type="spellStart"/>
      <w:proofErr w:type="gramStart"/>
      <w:r w:rsidRPr="0096666D">
        <w:rPr>
          <w:b/>
          <w:bCs/>
          <w:color w:val="000000"/>
          <w:u w:val="single"/>
          <w:lang w:eastAsia="ru-RU" w:bidi="ru-RU"/>
        </w:rPr>
        <w:t>СоздатьКаталог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(</w:t>
      </w:r>
      <w:proofErr w:type="spellStart"/>
      <w:proofErr w:type="gramEnd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ИмяКаталога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);</w:t>
      </w:r>
    </w:p>
    <w:p w14:paraId="440ACCB7" w14:textId="77777777" w:rsidR="0096666D" w:rsidRPr="0096666D" w:rsidRDefault="0096666D" w:rsidP="0096666D">
      <w:pPr>
        <w:pStyle w:val="1"/>
        <w:ind w:firstLine="32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Пример:</w:t>
      </w:r>
    </w:p>
    <w:p w14:paraId="6D5C52CF" w14:textId="77777777" w:rsidR="0096666D" w:rsidRPr="0096666D" w:rsidRDefault="0096666D" w:rsidP="0096666D">
      <w:pPr>
        <w:pStyle w:val="22"/>
        <w:spacing w:after="100"/>
        <w:jc w:val="both"/>
        <w:rPr>
          <w:u w:val="single"/>
        </w:rPr>
      </w:pPr>
      <w:proofErr w:type="spellStart"/>
      <w:r w:rsidRPr="0096666D">
        <w:rPr>
          <w:color w:val="000000"/>
          <w:u w:val="single"/>
          <w:lang w:eastAsia="ru-RU" w:bidi="ru-RU"/>
        </w:rPr>
        <w:t>СоздатьКаталог</w:t>
      </w:r>
      <w:proofErr w:type="spellEnd"/>
      <w:r w:rsidRPr="0096666D">
        <w:rPr>
          <w:color w:val="000000"/>
          <w:u w:val="single"/>
          <w:lang w:bidi="en-US"/>
        </w:rPr>
        <w:t>("</w:t>
      </w:r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bidi="en-US"/>
        </w:rPr>
        <w:t>:</w:t>
      </w:r>
      <w:r w:rsidRPr="0096666D">
        <w:rPr>
          <w:color w:val="000000"/>
          <w:u w:val="single"/>
          <w:lang w:eastAsia="ru-RU" w:bidi="ru-RU"/>
        </w:rPr>
        <w:t>\Работа");</w:t>
      </w:r>
    </w:p>
    <w:p w14:paraId="09E1B03C" w14:textId="77777777" w:rsidR="0096666D" w:rsidRPr="0096666D" w:rsidRDefault="0096666D" w:rsidP="0096666D">
      <w:pPr>
        <w:pStyle w:val="1"/>
        <w:spacing w:after="40"/>
        <w:ind w:firstLine="32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 xml:space="preserve">Создает каталог Работа на диске </w:t>
      </w:r>
      <w:proofErr w:type="gramStart"/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bidi="en-US"/>
        </w:rPr>
        <w:t>:.</w:t>
      </w:r>
      <w:proofErr w:type="gramEnd"/>
    </w:p>
    <w:p w14:paraId="3232A9F7" w14:textId="77777777" w:rsidR="0096666D" w:rsidRPr="0096666D" w:rsidRDefault="0096666D" w:rsidP="0096666D">
      <w:pPr>
        <w:pStyle w:val="1"/>
        <w:numPr>
          <w:ilvl w:val="0"/>
          <w:numId w:val="15"/>
        </w:numPr>
        <w:tabs>
          <w:tab w:val="left" w:pos="315"/>
        </w:tabs>
        <w:spacing w:after="40" w:line="223" w:lineRule="auto"/>
        <w:ind w:left="320" w:hanging="320"/>
        <w:jc w:val="both"/>
        <w:rPr>
          <w:u w:val="single"/>
        </w:rPr>
      </w:pPr>
      <w:proofErr w:type="spellStart"/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НайтиФайлы</w:t>
      </w:r>
      <w:proofErr w:type="spellEnd"/>
      <w:r w:rsidRPr="0096666D">
        <w:rPr>
          <w:color w:val="000000"/>
          <w:u w:val="single"/>
          <w:lang w:eastAsia="ru-RU" w:bidi="ru-RU"/>
        </w:rPr>
        <w:t>. По заданной маске осуществляет поиск файлов и каталогов, распо</w:t>
      </w:r>
      <w:r w:rsidRPr="0096666D">
        <w:rPr>
          <w:color w:val="000000"/>
          <w:u w:val="single"/>
          <w:lang w:eastAsia="ru-RU" w:bidi="ru-RU"/>
        </w:rPr>
        <w:softHyphen/>
        <w:t>ложенных в заданном каталоге.</w:t>
      </w:r>
    </w:p>
    <w:p w14:paraId="5CAF3D19" w14:textId="77777777" w:rsidR="0096666D" w:rsidRPr="0096666D" w:rsidRDefault="0096666D" w:rsidP="0096666D">
      <w:pPr>
        <w:pStyle w:val="1"/>
        <w:ind w:firstLine="32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Синтаксис:</w:t>
      </w:r>
    </w:p>
    <w:p w14:paraId="49C7D627" w14:textId="77777777" w:rsidR="0096666D" w:rsidRPr="0096666D" w:rsidRDefault="0096666D" w:rsidP="0096666D">
      <w:pPr>
        <w:pStyle w:val="22"/>
        <w:spacing w:after="100"/>
        <w:jc w:val="both"/>
        <w:rPr>
          <w:u w:val="single"/>
        </w:rPr>
      </w:pPr>
      <w:proofErr w:type="spellStart"/>
      <w:proofErr w:type="gramStart"/>
      <w:r w:rsidRPr="0096666D">
        <w:rPr>
          <w:b/>
          <w:bCs/>
          <w:color w:val="000000"/>
          <w:u w:val="single"/>
          <w:lang w:eastAsia="ru-RU" w:bidi="ru-RU"/>
        </w:rPr>
        <w:t>НайтиФайлы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(</w:t>
      </w:r>
      <w:proofErr w:type="gramEnd"/>
      <w:r w:rsidRPr="0096666D">
        <w:rPr>
          <w:b/>
          <w:bCs/>
          <w:i/>
          <w:iCs/>
          <w:color w:val="000000"/>
          <w:u w:val="single"/>
          <w:lang w:eastAsia="ru-RU" w:bidi="ru-RU"/>
        </w:rPr>
        <w:t>Путь</w:t>
      </w:r>
      <w:r w:rsidRPr="0096666D">
        <w:rPr>
          <w:b/>
          <w:bCs/>
          <w:color w:val="000000"/>
          <w:u w:val="single"/>
          <w:lang w:eastAsia="ru-RU" w:bidi="ru-RU"/>
        </w:rPr>
        <w:t xml:space="preserve">[, </w:t>
      </w:r>
      <w:r w:rsidRPr="0096666D">
        <w:rPr>
          <w:b/>
          <w:bCs/>
          <w:i/>
          <w:iCs/>
          <w:color w:val="000000"/>
          <w:u w:val="single"/>
          <w:lang w:eastAsia="ru-RU" w:bidi="ru-RU"/>
        </w:rPr>
        <w:t>Маска</w:t>
      </w:r>
      <w:r w:rsidRPr="0096666D">
        <w:rPr>
          <w:b/>
          <w:bCs/>
          <w:color w:val="000000"/>
          <w:u w:val="single"/>
          <w:lang w:eastAsia="ru-RU" w:bidi="ru-RU"/>
        </w:rPr>
        <w:t xml:space="preserve">][, </w:t>
      </w:r>
      <w:proofErr w:type="spellStart"/>
      <w:r w:rsidRPr="0096666D">
        <w:rPr>
          <w:b/>
          <w:bCs/>
          <w:i/>
          <w:iCs/>
          <w:color w:val="000000"/>
          <w:u w:val="single"/>
          <w:lang w:eastAsia="ru-RU" w:bidi="ru-RU"/>
        </w:rPr>
        <w:t>ИскатьВПодкаталогах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]);</w:t>
      </w:r>
    </w:p>
    <w:p w14:paraId="126F697E" w14:textId="77777777" w:rsidR="0096666D" w:rsidRPr="0096666D" w:rsidRDefault="0096666D" w:rsidP="0096666D">
      <w:pPr>
        <w:pStyle w:val="1"/>
        <w:spacing w:after="40" w:line="233" w:lineRule="auto"/>
        <w:ind w:firstLine="32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 xml:space="preserve">Параметр </w:t>
      </w:r>
      <w:proofErr w:type="spellStart"/>
      <w:r w:rsidRPr="0096666D">
        <w:rPr>
          <w:rFonts w:ascii="Courier New" w:eastAsia="Courier New" w:hAnsi="Courier New" w:cs="Courier New"/>
          <w:i/>
          <w:iCs/>
          <w:color w:val="000000"/>
          <w:sz w:val="18"/>
          <w:szCs w:val="18"/>
          <w:u w:val="single"/>
          <w:lang w:eastAsia="ru-RU" w:bidi="ru-RU"/>
        </w:rPr>
        <w:t>ИскатьВПодкаталогах</w:t>
      </w:r>
      <w:proofErr w:type="spellEnd"/>
      <w:r w:rsidRPr="0096666D">
        <w:rPr>
          <w:color w:val="000000"/>
          <w:u w:val="single"/>
          <w:lang w:eastAsia="ru-RU" w:bidi="ru-RU"/>
        </w:rPr>
        <w:t xml:space="preserve"> имеет тип "Булево". Если он принимает значение</w:t>
      </w:r>
    </w:p>
    <w:p w14:paraId="572EB9A6" w14:textId="77777777" w:rsidR="0096666D" w:rsidRPr="0096666D" w:rsidRDefault="0096666D" w:rsidP="0096666D">
      <w:pPr>
        <w:pStyle w:val="1"/>
        <w:spacing w:after="40" w:line="230" w:lineRule="auto"/>
        <w:ind w:left="320" w:firstLine="20"/>
        <w:jc w:val="both"/>
        <w:rPr>
          <w:u w:val="single"/>
        </w:rPr>
      </w:pPr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Истина</w:t>
      </w:r>
      <w:r w:rsidRPr="0096666D">
        <w:rPr>
          <w:color w:val="000000"/>
          <w:u w:val="single"/>
          <w:lang w:eastAsia="ru-RU" w:bidi="ru-RU"/>
        </w:rPr>
        <w:t>, то поиск производится также во вложенных подкаталогах текущего ка</w:t>
      </w:r>
      <w:r w:rsidRPr="0096666D">
        <w:rPr>
          <w:color w:val="000000"/>
          <w:u w:val="single"/>
          <w:lang w:eastAsia="ru-RU" w:bidi="ru-RU"/>
        </w:rPr>
        <w:softHyphen/>
        <w:t>талога.</w:t>
      </w:r>
    </w:p>
    <w:p w14:paraId="3694FBF5" w14:textId="77777777" w:rsidR="0096666D" w:rsidRPr="0096666D" w:rsidRDefault="0096666D" w:rsidP="0096666D">
      <w:pPr>
        <w:pStyle w:val="1"/>
        <w:ind w:firstLine="32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Пример:</w:t>
      </w:r>
    </w:p>
    <w:p w14:paraId="0C92BA01" w14:textId="28124B7D" w:rsidR="0096666D" w:rsidRPr="0096666D" w:rsidRDefault="0096666D" w:rsidP="0096666D">
      <w:pPr>
        <w:pStyle w:val="22"/>
        <w:spacing w:after="10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 xml:space="preserve">Найдено = </w:t>
      </w:r>
      <w:proofErr w:type="spellStart"/>
      <w:proofErr w:type="gramStart"/>
      <w:r w:rsidRPr="0096666D">
        <w:rPr>
          <w:color w:val="000000"/>
          <w:u w:val="single"/>
          <w:lang w:eastAsia="ru-RU" w:bidi="ru-RU"/>
        </w:rPr>
        <w:t>НайтиФайлы</w:t>
      </w:r>
      <w:proofErr w:type="spellEnd"/>
      <w:r w:rsidRPr="0096666D">
        <w:rPr>
          <w:color w:val="000000"/>
          <w:u w:val="single"/>
          <w:lang w:eastAsia="ru-RU" w:bidi="ru-RU"/>
        </w:rPr>
        <w:t>(</w:t>
      </w:r>
      <w:proofErr w:type="gramEnd"/>
      <w:r w:rsidR="001C6422" w:rsidRPr="001C6422">
        <w:rPr>
          <w:color w:val="000000"/>
          <w:u w:val="single"/>
          <w:lang w:eastAsia="ru-RU" w:bidi="ru-RU"/>
        </w:rPr>
        <w:t>“</w:t>
      </w:r>
      <w:r w:rsidR="001C6422">
        <w:rPr>
          <w:color w:val="000000"/>
          <w:u w:val="single"/>
          <w:lang w:val="en-US" w:eastAsia="ru-RU" w:bidi="ru-RU"/>
        </w:rPr>
        <w:t>D</w:t>
      </w:r>
      <w:r w:rsidRPr="0096666D">
        <w:rPr>
          <w:color w:val="000000"/>
          <w:u w:val="single"/>
          <w:lang w:eastAsia="ru-RU" w:bidi="ru-RU"/>
        </w:rPr>
        <w:t xml:space="preserve">:\Работа", </w:t>
      </w:r>
      <w:r w:rsidRPr="0096666D">
        <w:rPr>
          <w:color w:val="000000"/>
          <w:u w:val="single"/>
          <w:lang w:bidi="en-US"/>
        </w:rPr>
        <w:t>"*.</w:t>
      </w:r>
      <w:r w:rsidRPr="0096666D">
        <w:rPr>
          <w:color w:val="000000"/>
          <w:u w:val="single"/>
          <w:lang w:val="en-US" w:bidi="en-US"/>
        </w:rPr>
        <w:t>txt</w:t>
      </w:r>
      <w:r w:rsidRPr="0096666D">
        <w:rPr>
          <w:color w:val="000000"/>
          <w:u w:val="single"/>
          <w:lang w:bidi="en-US"/>
        </w:rPr>
        <w:t>");</w:t>
      </w:r>
    </w:p>
    <w:p w14:paraId="73F65D3A" w14:textId="77777777" w:rsidR="0096666D" w:rsidRPr="0096666D" w:rsidRDefault="0096666D" w:rsidP="0096666D">
      <w:pPr>
        <w:pStyle w:val="1"/>
        <w:numPr>
          <w:ilvl w:val="0"/>
          <w:numId w:val="15"/>
        </w:numPr>
        <w:tabs>
          <w:tab w:val="left" w:pos="315"/>
        </w:tabs>
        <w:spacing w:after="40" w:line="214" w:lineRule="auto"/>
        <w:jc w:val="both"/>
        <w:rPr>
          <w:u w:val="single"/>
        </w:rPr>
      </w:pPr>
      <w:proofErr w:type="spellStart"/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КопироватьФайл</w:t>
      </w:r>
      <w:proofErr w:type="spellEnd"/>
      <w:r w:rsidRPr="0096666D">
        <w:rPr>
          <w:color w:val="000000"/>
          <w:u w:val="single"/>
          <w:lang w:eastAsia="ru-RU" w:bidi="ru-RU"/>
        </w:rPr>
        <w:t>. Копирует файл-источник в файл-приемник.</w:t>
      </w:r>
    </w:p>
    <w:p w14:paraId="4D6361FF" w14:textId="77777777" w:rsidR="0096666D" w:rsidRPr="0096666D" w:rsidRDefault="0096666D" w:rsidP="0096666D">
      <w:pPr>
        <w:pStyle w:val="1"/>
        <w:ind w:firstLine="32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Синтаксис:</w:t>
      </w:r>
    </w:p>
    <w:p w14:paraId="78B34B13" w14:textId="77777777" w:rsidR="0096666D" w:rsidRPr="0096666D" w:rsidRDefault="0096666D" w:rsidP="0096666D">
      <w:pPr>
        <w:pStyle w:val="22"/>
        <w:spacing w:after="100"/>
        <w:jc w:val="both"/>
        <w:rPr>
          <w:u w:val="single"/>
        </w:rPr>
      </w:pPr>
      <w:proofErr w:type="spellStart"/>
      <w:proofErr w:type="gramStart"/>
      <w:r w:rsidRPr="0096666D">
        <w:rPr>
          <w:b/>
          <w:bCs/>
          <w:color w:val="000000"/>
          <w:u w:val="single"/>
          <w:lang w:eastAsia="ru-RU" w:bidi="ru-RU"/>
        </w:rPr>
        <w:t>КопироватьФайл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(</w:t>
      </w:r>
      <w:proofErr w:type="spellStart"/>
      <w:proofErr w:type="gramEnd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ИмяФайлаИсточника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 xml:space="preserve">, </w:t>
      </w:r>
      <w:proofErr w:type="spellStart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ИмяФайлаПриемника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);</w:t>
      </w:r>
    </w:p>
    <w:p w14:paraId="11541722" w14:textId="77777777" w:rsidR="0096666D" w:rsidRPr="0096666D" w:rsidRDefault="0096666D" w:rsidP="0096666D">
      <w:pPr>
        <w:pStyle w:val="1"/>
        <w:ind w:firstLine="32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lastRenderedPageBreak/>
        <w:t>Пример:</w:t>
      </w:r>
    </w:p>
    <w:p w14:paraId="6208374F" w14:textId="3D007D0E" w:rsidR="0096666D" w:rsidRPr="001C6422" w:rsidRDefault="0096666D" w:rsidP="001C642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C6422">
        <w:rPr>
          <w:color w:val="000000"/>
          <w:sz w:val="22"/>
          <w:u w:val="single"/>
          <w:lang w:eastAsia="ru-RU" w:bidi="ru-RU"/>
        </w:rPr>
        <w:t>КопироватьФайл</w:t>
      </w:r>
      <w:proofErr w:type="spellEnd"/>
      <w:r w:rsidR="001C6422" w:rsidRPr="001C6422">
        <w:rPr>
          <w:color w:val="000000"/>
          <w:sz w:val="22"/>
          <w:u w:val="single"/>
          <w:lang w:eastAsia="ru-RU" w:bidi="ru-RU"/>
        </w:rPr>
        <w:t xml:space="preserve"> </w:t>
      </w:r>
      <w:r w:rsidRPr="001C6422">
        <w:rPr>
          <w:color w:val="000000"/>
          <w:u w:val="single"/>
          <w:lang w:eastAsia="ru-RU" w:bidi="ru-RU"/>
        </w:rPr>
        <w:t>(</w:t>
      </w:r>
      <w:r w:rsidR="001C6422" w:rsidRPr="001C6422">
        <w:rPr>
          <w:rFonts w:ascii="Courier New" w:hAnsi="Courier New" w:cs="Courier New"/>
          <w:color w:val="000000"/>
          <w:sz w:val="18"/>
          <w:szCs w:val="18"/>
          <w:u w:val="single"/>
        </w:rPr>
        <w:t>"D:\</w:t>
      </w:r>
      <w:r w:rsidR="001C6422" w:rsidRPr="001C6422">
        <w:rPr>
          <w:rFonts w:ascii="Courier New CYR" w:hAnsi="Courier New CYR" w:cs="Courier New CYR"/>
          <w:color w:val="000000"/>
          <w:sz w:val="18"/>
          <w:szCs w:val="18"/>
          <w:u w:val="single"/>
        </w:rPr>
        <w:t>Работа\test.txt", "C:\test.txt"</w:t>
      </w:r>
      <w:r w:rsidRPr="001C6422">
        <w:rPr>
          <w:color w:val="000000"/>
          <w:u w:val="single"/>
          <w:lang w:bidi="en-US"/>
        </w:rPr>
        <w:t>)</w:t>
      </w:r>
      <w:r w:rsidRPr="001C6422">
        <w:rPr>
          <w:color w:val="000000"/>
          <w:u w:val="single"/>
          <w:lang w:eastAsia="ru-RU" w:bidi="ru-RU"/>
        </w:rPr>
        <w:t>;</w:t>
      </w:r>
    </w:p>
    <w:p w14:paraId="703EC83C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Пример:</w:t>
      </w:r>
    </w:p>
    <w:p w14:paraId="33948D46" w14:textId="77777777" w:rsidR="0096666D" w:rsidRPr="0096666D" w:rsidRDefault="0096666D" w:rsidP="0096666D">
      <w:pPr>
        <w:pStyle w:val="22"/>
        <w:spacing w:after="100"/>
        <w:ind w:firstLine="280"/>
        <w:rPr>
          <w:u w:val="single"/>
        </w:rPr>
      </w:pPr>
      <w:proofErr w:type="spellStart"/>
      <w:proofErr w:type="gramStart"/>
      <w:r w:rsidRPr="0096666D">
        <w:rPr>
          <w:color w:val="000000"/>
          <w:u w:val="single"/>
          <w:lang w:eastAsia="ru-RU" w:bidi="ru-RU"/>
        </w:rPr>
        <w:t>КопироватьФайл</w:t>
      </w:r>
      <w:proofErr w:type="spellEnd"/>
      <w:r w:rsidRPr="0096666D">
        <w:rPr>
          <w:color w:val="000000"/>
          <w:u w:val="single"/>
          <w:lang w:eastAsia="ru-RU" w:bidi="ru-RU"/>
        </w:rPr>
        <w:t>(</w:t>
      </w:r>
      <w:proofErr w:type="gramEnd"/>
      <w:r w:rsidRPr="0096666D">
        <w:rPr>
          <w:color w:val="000000"/>
          <w:u w:val="single"/>
          <w:lang w:bidi="en-US"/>
        </w:rPr>
        <w:t>"</w:t>
      </w:r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bidi="en-US"/>
        </w:rPr>
        <w:t>:\</w:t>
      </w:r>
      <w:r w:rsidRPr="0096666D">
        <w:rPr>
          <w:color w:val="000000"/>
          <w:u w:val="single"/>
          <w:lang w:val="en-US" w:bidi="en-US"/>
        </w:rPr>
        <w:t>Pa</w:t>
      </w:r>
      <w:r w:rsidRPr="0096666D">
        <w:rPr>
          <w:color w:val="000000"/>
          <w:u w:val="single"/>
          <w:lang w:bidi="en-US"/>
        </w:rPr>
        <w:t>6</w:t>
      </w:r>
      <w:proofErr w:type="spellStart"/>
      <w:r w:rsidRPr="0096666D">
        <w:rPr>
          <w:color w:val="000000"/>
          <w:u w:val="single"/>
          <w:lang w:val="en-US" w:bidi="en-US"/>
        </w:rPr>
        <w:t>oma</w:t>
      </w:r>
      <w:proofErr w:type="spellEnd"/>
      <w:r w:rsidRPr="0096666D">
        <w:rPr>
          <w:color w:val="000000"/>
          <w:u w:val="single"/>
          <w:lang w:bidi="en-US"/>
        </w:rPr>
        <w:t>\</w:t>
      </w:r>
      <w:r w:rsidRPr="0096666D">
        <w:rPr>
          <w:color w:val="000000"/>
          <w:u w:val="single"/>
          <w:lang w:val="en-US" w:bidi="en-US"/>
        </w:rPr>
        <w:t>test</w:t>
      </w:r>
      <w:r w:rsidRPr="0096666D">
        <w:rPr>
          <w:color w:val="000000"/>
          <w:u w:val="single"/>
          <w:lang w:eastAsia="ru-RU" w:bidi="ru-RU"/>
        </w:rPr>
        <w:t>.</w:t>
      </w:r>
      <w:r w:rsidRPr="0096666D">
        <w:rPr>
          <w:color w:val="000000"/>
          <w:u w:val="single"/>
          <w:lang w:val="en-US" w:bidi="en-US"/>
        </w:rPr>
        <w:t>txt</w:t>
      </w:r>
      <w:r w:rsidRPr="0096666D">
        <w:rPr>
          <w:color w:val="000000"/>
          <w:u w:val="single"/>
          <w:lang w:bidi="en-US"/>
        </w:rPr>
        <w:t>", "</w:t>
      </w:r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bidi="en-US"/>
        </w:rPr>
        <w:t>:</w:t>
      </w:r>
      <w:r w:rsidRPr="0096666D">
        <w:rPr>
          <w:color w:val="000000"/>
          <w:u w:val="single"/>
          <w:lang w:eastAsia="ru-RU" w:bidi="ru-RU"/>
        </w:rPr>
        <w:t>\Работа\тестовый.</w:t>
      </w:r>
      <w:r w:rsidRPr="0096666D">
        <w:rPr>
          <w:color w:val="000000"/>
          <w:u w:val="single"/>
          <w:lang w:val="en-US" w:bidi="en-US"/>
        </w:rPr>
        <w:t>txt</w:t>
      </w:r>
      <w:r w:rsidRPr="0096666D">
        <w:rPr>
          <w:color w:val="000000"/>
          <w:u w:val="single"/>
          <w:lang w:bidi="en-US"/>
        </w:rPr>
        <w:t>");</w:t>
      </w:r>
    </w:p>
    <w:p w14:paraId="64FC8A6C" w14:textId="77777777" w:rsidR="0096666D" w:rsidRPr="0096666D" w:rsidRDefault="0096666D" w:rsidP="0096666D">
      <w:pPr>
        <w:pStyle w:val="1"/>
        <w:ind w:left="28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В этом примере в каталоге исходного файла создается его копия с другим име</w:t>
      </w:r>
      <w:r w:rsidRPr="0096666D">
        <w:rPr>
          <w:color w:val="000000"/>
          <w:u w:val="single"/>
          <w:lang w:eastAsia="ru-RU" w:bidi="ru-RU"/>
        </w:rPr>
        <w:softHyphen/>
        <w:t>нем.</w:t>
      </w:r>
    </w:p>
    <w:p w14:paraId="475742D3" w14:textId="77777777" w:rsidR="0096666D" w:rsidRPr="0096666D" w:rsidRDefault="0096666D" w:rsidP="0096666D">
      <w:pPr>
        <w:pStyle w:val="1"/>
        <w:numPr>
          <w:ilvl w:val="0"/>
          <w:numId w:val="16"/>
        </w:numPr>
        <w:tabs>
          <w:tab w:val="left" w:pos="313"/>
        </w:tabs>
        <w:spacing w:line="228" w:lineRule="auto"/>
        <w:ind w:left="280" w:hanging="280"/>
        <w:jc w:val="both"/>
        <w:rPr>
          <w:u w:val="single"/>
        </w:rPr>
      </w:pPr>
      <w:proofErr w:type="spellStart"/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переместитьФайл</w:t>
      </w:r>
      <w:proofErr w:type="spellEnd"/>
      <w:r w:rsidRPr="0096666D">
        <w:rPr>
          <w:color w:val="000000"/>
          <w:u w:val="single"/>
          <w:lang w:eastAsia="ru-RU" w:bidi="ru-RU"/>
        </w:rPr>
        <w:t>. Выполняет перемещение указанного файла из адреса-источ</w:t>
      </w:r>
      <w:r w:rsidRPr="0096666D">
        <w:rPr>
          <w:color w:val="000000"/>
          <w:u w:val="single"/>
          <w:lang w:eastAsia="ru-RU" w:bidi="ru-RU"/>
        </w:rPr>
        <w:softHyphen/>
        <w:t>ника по адресу-приемнику.</w:t>
      </w:r>
    </w:p>
    <w:p w14:paraId="79AB8093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Синтаксис:</w:t>
      </w:r>
    </w:p>
    <w:p w14:paraId="43708522" w14:textId="77777777" w:rsidR="0096666D" w:rsidRPr="0096666D" w:rsidRDefault="0096666D" w:rsidP="0096666D">
      <w:pPr>
        <w:pStyle w:val="22"/>
        <w:spacing w:after="100"/>
        <w:ind w:firstLine="280"/>
        <w:rPr>
          <w:u w:val="single"/>
        </w:rPr>
      </w:pPr>
      <w:proofErr w:type="spellStart"/>
      <w:proofErr w:type="gramStart"/>
      <w:r w:rsidRPr="0096666D">
        <w:rPr>
          <w:b/>
          <w:bCs/>
          <w:color w:val="000000"/>
          <w:u w:val="single"/>
          <w:lang w:eastAsia="ru-RU" w:bidi="ru-RU"/>
        </w:rPr>
        <w:t>ПереместитьФайл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(</w:t>
      </w:r>
      <w:proofErr w:type="spellStart"/>
      <w:proofErr w:type="gramEnd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ИмяФайлаИсточника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 xml:space="preserve">, </w:t>
      </w:r>
      <w:proofErr w:type="spellStart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ИмяФайлаПриемника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);</w:t>
      </w:r>
    </w:p>
    <w:p w14:paraId="4EB03B66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Пример:</w:t>
      </w:r>
    </w:p>
    <w:p w14:paraId="59E38DEC" w14:textId="77777777" w:rsidR="0096666D" w:rsidRPr="0096666D" w:rsidRDefault="0096666D" w:rsidP="0096666D">
      <w:pPr>
        <w:pStyle w:val="22"/>
        <w:tabs>
          <w:tab w:val="left" w:pos="4138"/>
        </w:tabs>
        <w:spacing w:after="100"/>
        <w:ind w:firstLine="280"/>
        <w:rPr>
          <w:u w:val="single"/>
        </w:rPr>
      </w:pPr>
      <w:proofErr w:type="spellStart"/>
      <w:r w:rsidRPr="0096666D">
        <w:rPr>
          <w:color w:val="000000"/>
          <w:u w:val="single"/>
          <w:lang w:eastAsia="ru-RU" w:bidi="ru-RU"/>
        </w:rPr>
        <w:t>ПереместитьФайл</w:t>
      </w:r>
      <w:proofErr w:type="spellEnd"/>
      <w:r w:rsidRPr="0096666D">
        <w:rPr>
          <w:color w:val="000000"/>
          <w:u w:val="single"/>
          <w:lang w:eastAsia="ru-RU" w:bidi="ru-RU"/>
        </w:rPr>
        <w:t>(</w:t>
      </w:r>
      <w:r w:rsidRPr="0096666D">
        <w:rPr>
          <w:color w:val="000000"/>
          <w:u w:val="single"/>
          <w:lang w:bidi="en-US"/>
        </w:rPr>
        <w:t>"</w:t>
      </w:r>
      <w:bookmarkStart w:id="1" w:name="_Hlk160195376"/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eastAsia="ru-RU" w:bidi="ru-RU"/>
        </w:rPr>
        <w:t>:</w:t>
      </w:r>
      <w:bookmarkEnd w:id="1"/>
      <w:r w:rsidRPr="0096666D">
        <w:rPr>
          <w:color w:val="000000"/>
          <w:u w:val="single"/>
          <w:lang w:eastAsia="ru-RU" w:bidi="ru-RU"/>
        </w:rPr>
        <w:t>\Работа\</w:t>
      </w:r>
      <w:proofErr w:type="spellStart"/>
      <w:r w:rsidRPr="0096666D">
        <w:rPr>
          <w:color w:val="000000"/>
          <w:u w:val="single"/>
          <w:lang w:eastAsia="ru-RU" w:bidi="ru-RU"/>
        </w:rPr>
        <w:t>test</w:t>
      </w:r>
      <w:proofErr w:type="spellEnd"/>
      <w:r w:rsidRPr="0096666D">
        <w:rPr>
          <w:color w:val="000000"/>
          <w:u w:val="single"/>
          <w:lang w:eastAsia="ru-RU" w:bidi="ru-RU"/>
        </w:rPr>
        <w:t>.</w:t>
      </w:r>
      <w:r w:rsidRPr="0096666D">
        <w:rPr>
          <w:color w:val="000000"/>
          <w:u w:val="single"/>
          <w:lang w:val="en-US" w:bidi="en-US"/>
        </w:rPr>
        <w:t>txt</w:t>
      </w:r>
      <w:r w:rsidRPr="0096666D">
        <w:rPr>
          <w:color w:val="000000"/>
          <w:u w:val="single"/>
          <w:lang w:bidi="en-US"/>
        </w:rPr>
        <w:t>"</w:t>
      </w:r>
      <w:r w:rsidRPr="0096666D">
        <w:rPr>
          <w:color w:val="000000"/>
          <w:u w:val="single"/>
          <w:lang w:eastAsia="ru-RU" w:bidi="ru-RU"/>
        </w:rPr>
        <w:t>,</w:t>
      </w:r>
      <w:r w:rsidRPr="0096666D">
        <w:rPr>
          <w:color w:val="000000"/>
          <w:u w:val="single"/>
          <w:lang w:eastAsia="ru-RU" w:bidi="ru-RU"/>
        </w:rPr>
        <w:tab/>
      </w:r>
      <w:r w:rsidRPr="0096666D">
        <w:rPr>
          <w:color w:val="000000"/>
          <w:u w:val="single"/>
          <w:lang w:bidi="en-US"/>
        </w:rPr>
        <w:t>"</w:t>
      </w:r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bidi="en-US"/>
        </w:rPr>
        <w:t>:\</w:t>
      </w:r>
      <w:r w:rsidRPr="0096666D">
        <w:rPr>
          <w:color w:val="000000"/>
          <w:u w:val="single"/>
          <w:lang w:val="en-US" w:bidi="en-US"/>
        </w:rPr>
        <w:t>test</w:t>
      </w:r>
      <w:r w:rsidRPr="0096666D">
        <w:rPr>
          <w:color w:val="000000"/>
          <w:u w:val="single"/>
          <w:lang w:eastAsia="ru-RU" w:bidi="ru-RU"/>
        </w:rPr>
        <w:t>.</w:t>
      </w:r>
      <w:r w:rsidRPr="0096666D">
        <w:rPr>
          <w:color w:val="000000"/>
          <w:u w:val="single"/>
          <w:lang w:val="en-US" w:bidi="en-US"/>
        </w:rPr>
        <w:t>txt</w:t>
      </w:r>
      <w:r w:rsidRPr="0096666D">
        <w:rPr>
          <w:color w:val="000000"/>
          <w:u w:val="single"/>
          <w:lang w:bidi="en-US"/>
        </w:rPr>
        <w:t>"</w:t>
      </w:r>
      <w:r w:rsidRPr="0096666D">
        <w:rPr>
          <w:color w:val="000000"/>
          <w:u w:val="single"/>
          <w:lang w:eastAsia="ru-RU" w:bidi="ru-RU"/>
        </w:rPr>
        <w:t>);</w:t>
      </w:r>
    </w:p>
    <w:p w14:paraId="09C876B9" w14:textId="77777777" w:rsidR="0096666D" w:rsidRPr="0096666D" w:rsidRDefault="0096666D" w:rsidP="0096666D">
      <w:pPr>
        <w:pStyle w:val="1"/>
        <w:numPr>
          <w:ilvl w:val="0"/>
          <w:numId w:val="16"/>
        </w:numPr>
        <w:tabs>
          <w:tab w:val="left" w:pos="313"/>
        </w:tabs>
        <w:spacing w:line="221" w:lineRule="auto"/>
        <w:rPr>
          <w:u w:val="single"/>
        </w:rPr>
      </w:pPr>
      <w:proofErr w:type="spellStart"/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ПолучитьФайл</w:t>
      </w:r>
      <w:proofErr w:type="spellEnd"/>
      <w:r w:rsidRPr="0096666D">
        <w:rPr>
          <w:color w:val="000000"/>
          <w:u w:val="single"/>
          <w:lang w:eastAsia="ru-RU" w:bidi="ru-RU"/>
        </w:rPr>
        <w:t>. Получает файл и сохраняет его в файловой системе пользователя.</w:t>
      </w:r>
    </w:p>
    <w:p w14:paraId="6A7F3E78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Синтаксис:</w:t>
      </w:r>
    </w:p>
    <w:p w14:paraId="2E8C6254" w14:textId="77777777" w:rsidR="0096666D" w:rsidRPr="0096666D" w:rsidRDefault="0096666D" w:rsidP="0096666D">
      <w:pPr>
        <w:pStyle w:val="22"/>
        <w:spacing w:after="100"/>
        <w:ind w:firstLine="280"/>
        <w:rPr>
          <w:u w:val="single"/>
        </w:rPr>
      </w:pPr>
      <w:proofErr w:type="spellStart"/>
      <w:proofErr w:type="gramStart"/>
      <w:r w:rsidRPr="0096666D">
        <w:rPr>
          <w:b/>
          <w:bCs/>
          <w:color w:val="000000"/>
          <w:u w:val="single"/>
          <w:lang w:eastAsia="ru-RU" w:bidi="ru-RU"/>
        </w:rPr>
        <w:t>ПолучитьФайл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(</w:t>
      </w:r>
      <w:proofErr w:type="gramEnd"/>
      <w:r w:rsidRPr="0096666D">
        <w:rPr>
          <w:b/>
          <w:bCs/>
          <w:i/>
          <w:iCs/>
          <w:color w:val="000000"/>
          <w:u w:val="single"/>
          <w:lang w:eastAsia="ru-RU" w:bidi="ru-RU"/>
        </w:rPr>
        <w:t>Адрес</w:t>
      </w:r>
      <w:r w:rsidRPr="0096666D">
        <w:rPr>
          <w:b/>
          <w:bCs/>
          <w:color w:val="000000"/>
          <w:u w:val="single"/>
          <w:lang w:eastAsia="ru-RU" w:bidi="ru-RU"/>
        </w:rPr>
        <w:t xml:space="preserve">[, </w:t>
      </w:r>
      <w:proofErr w:type="spellStart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ИмяФайла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 xml:space="preserve">][, </w:t>
      </w:r>
      <w:r w:rsidRPr="0096666D">
        <w:rPr>
          <w:b/>
          <w:bCs/>
          <w:i/>
          <w:iCs/>
          <w:color w:val="000000"/>
          <w:u w:val="single"/>
          <w:lang w:eastAsia="ru-RU" w:bidi="ru-RU"/>
        </w:rPr>
        <w:t>Интерактивно</w:t>
      </w:r>
      <w:r w:rsidRPr="0096666D">
        <w:rPr>
          <w:b/>
          <w:bCs/>
          <w:color w:val="000000"/>
          <w:u w:val="single"/>
          <w:lang w:eastAsia="ru-RU" w:bidi="ru-RU"/>
        </w:rPr>
        <w:t>]);</w:t>
      </w:r>
    </w:p>
    <w:p w14:paraId="5AA4F719" w14:textId="77777777" w:rsidR="0096666D" w:rsidRPr="0096666D" w:rsidRDefault="0096666D" w:rsidP="0096666D">
      <w:pPr>
        <w:pStyle w:val="1"/>
        <w:numPr>
          <w:ilvl w:val="0"/>
          <w:numId w:val="16"/>
        </w:numPr>
        <w:tabs>
          <w:tab w:val="left" w:pos="313"/>
        </w:tabs>
        <w:ind w:left="280" w:hanging="280"/>
        <w:jc w:val="both"/>
        <w:rPr>
          <w:u w:val="single"/>
        </w:rPr>
      </w:pPr>
      <w:proofErr w:type="spellStart"/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РазделитьФайл</w:t>
      </w:r>
      <w:proofErr w:type="spellEnd"/>
      <w:r w:rsidRPr="0096666D">
        <w:rPr>
          <w:color w:val="000000"/>
          <w:u w:val="single"/>
          <w:lang w:eastAsia="ru-RU" w:bidi="ru-RU"/>
        </w:rPr>
        <w:t>. Разделяет указанный файл на несколько частей (файлов) заданно</w:t>
      </w:r>
      <w:r w:rsidRPr="0096666D">
        <w:rPr>
          <w:color w:val="000000"/>
          <w:u w:val="single"/>
          <w:lang w:eastAsia="ru-RU" w:bidi="ru-RU"/>
        </w:rPr>
        <w:softHyphen/>
        <w:t>го размера. Имя каждой части образуется из имени исходного файла с прибавле</w:t>
      </w:r>
      <w:r w:rsidRPr="0096666D">
        <w:rPr>
          <w:color w:val="000000"/>
          <w:u w:val="single"/>
          <w:lang w:eastAsia="ru-RU" w:bidi="ru-RU"/>
        </w:rPr>
        <w:softHyphen/>
        <w:t>нием порядкового номера.</w:t>
      </w:r>
    </w:p>
    <w:p w14:paraId="05A857F9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Синтаксис:</w:t>
      </w:r>
    </w:p>
    <w:p w14:paraId="26438F6D" w14:textId="77777777" w:rsidR="0096666D" w:rsidRPr="0096666D" w:rsidRDefault="0096666D" w:rsidP="0096666D">
      <w:pPr>
        <w:pStyle w:val="22"/>
        <w:spacing w:after="100"/>
        <w:ind w:firstLine="280"/>
        <w:rPr>
          <w:u w:val="single"/>
        </w:rPr>
      </w:pPr>
      <w:proofErr w:type="spellStart"/>
      <w:proofErr w:type="gramStart"/>
      <w:r w:rsidRPr="0096666D">
        <w:rPr>
          <w:b/>
          <w:bCs/>
          <w:color w:val="000000"/>
          <w:u w:val="single"/>
          <w:lang w:eastAsia="ru-RU" w:bidi="ru-RU"/>
        </w:rPr>
        <w:t>РазделитьФайл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(</w:t>
      </w:r>
      <w:proofErr w:type="spellStart"/>
      <w:proofErr w:type="gramEnd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ИмяФайла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 xml:space="preserve">, </w:t>
      </w:r>
      <w:proofErr w:type="spellStart"/>
      <w:r w:rsidRPr="0096666D">
        <w:rPr>
          <w:b/>
          <w:bCs/>
          <w:i/>
          <w:iCs/>
          <w:color w:val="000000"/>
          <w:u w:val="single"/>
          <w:lang w:eastAsia="ru-RU" w:bidi="ru-RU"/>
        </w:rPr>
        <w:t>РазмерЧасти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 xml:space="preserve">[, </w:t>
      </w:r>
      <w:r w:rsidRPr="0096666D">
        <w:rPr>
          <w:b/>
          <w:bCs/>
          <w:i/>
          <w:iCs/>
          <w:color w:val="000000"/>
          <w:u w:val="single"/>
          <w:lang w:eastAsia="ru-RU" w:bidi="ru-RU"/>
        </w:rPr>
        <w:t>Путь</w:t>
      </w:r>
      <w:r w:rsidRPr="0096666D">
        <w:rPr>
          <w:b/>
          <w:bCs/>
          <w:color w:val="000000"/>
          <w:u w:val="single"/>
          <w:lang w:eastAsia="ru-RU" w:bidi="ru-RU"/>
        </w:rPr>
        <w:t>]);</w:t>
      </w:r>
    </w:p>
    <w:p w14:paraId="08E20345" w14:textId="77777777" w:rsidR="0096666D" w:rsidRPr="0096666D" w:rsidRDefault="0096666D" w:rsidP="0096666D">
      <w:pPr>
        <w:pStyle w:val="1"/>
        <w:ind w:left="280"/>
        <w:jc w:val="both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 xml:space="preserve">Здесь: </w:t>
      </w:r>
      <w:proofErr w:type="spellStart"/>
      <w:r w:rsidRPr="0096666D">
        <w:rPr>
          <w:rFonts w:ascii="Courier New" w:eastAsia="Courier New" w:hAnsi="Courier New" w:cs="Courier New"/>
          <w:i/>
          <w:iCs/>
          <w:color w:val="000000"/>
          <w:sz w:val="18"/>
          <w:szCs w:val="18"/>
          <w:u w:val="single"/>
          <w:lang w:eastAsia="ru-RU" w:bidi="ru-RU"/>
        </w:rPr>
        <w:t>РазмерЧасти</w:t>
      </w:r>
      <w:proofErr w:type="spellEnd"/>
      <w:r w:rsidRPr="0096666D">
        <w:rPr>
          <w:color w:val="000000"/>
          <w:u w:val="single"/>
          <w:lang w:eastAsia="ru-RU" w:bidi="ru-RU"/>
        </w:rPr>
        <w:t xml:space="preserve"> исчисляется в байтах; </w:t>
      </w:r>
      <w:r w:rsidRPr="0096666D">
        <w:rPr>
          <w:rFonts w:ascii="Courier New" w:eastAsia="Courier New" w:hAnsi="Courier New" w:cs="Courier New"/>
          <w:i/>
          <w:iCs/>
          <w:color w:val="000000"/>
          <w:sz w:val="18"/>
          <w:szCs w:val="18"/>
          <w:u w:val="single"/>
          <w:lang w:eastAsia="ru-RU" w:bidi="ru-RU"/>
        </w:rPr>
        <w:t>Путь</w:t>
      </w:r>
      <w:r w:rsidRPr="0096666D">
        <w:rPr>
          <w:color w:val="000000"/>
          <w:u w:val="single"/>
          <w:lang w:eastAsia="ru-RU" w:bidi="ru-RU"/>
        </w:rPr>
        <w:t xml:space="preserve"> </w:t>
      </w:r>
      <w:r w:rsidRPr="0096666D">
        <w:rPr>
          <w:color w:val="000000"/>
          <w:u w:val="single"/>
          <w:lang w:bidi="en-US"/>
        </w:rPr>
        <w:t xml:space="preserve">— </w:t>
      </w:r>
      <w:r w:rsidRPr="0096666D">
        <w:rPr>
          <w:color w:val="000000"/>
          <w:u w:val="single"/>
          <w:lang w:eastAsia="ru-RU" w:bidi="ru-RU"/>
        </w:rPr>
        <w:t>путь к каталогу, в котором должны быть размещены получившиеся файлы. Если путь не указан, то они бу</w:t>
      </w:r>
      <w:r w:rsidRPr="0096666D">
        <w:rPr>
          <w:color w:val="000000"/>
          <w:u w:val="single"/>
          <w:lang w:eastAsia="ru-RU" w:bidi="ru-RU"/>
        </w:rPr>
        <w:softHyphen/>
        <w:t>дут размещены в одном каталоге с исходным файлом.</w:t>
      </w:r>
    </w:p>
    <w:p w14:paraId="61A42A28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Пример:</w:t>
      </w:r>
    </w:p>
    <w:p w14:paraId="71F2344B" w14:textId="1C2569BB" w:rsidR="0096666D" w:rsidRPr="001C6422" w:rsidRDefault="0096666D" w:rsidP="001C6422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u w:val="single"/>
          <w:lang w:eastAsia="ru-RU" w:bidi="ru-RU"/>
        </w:rPr>
      </w:pPr>
      <w:proofErr w:type="spellStart"/>
      <w:r w:rsidRPr="001C6422">
        <w:rPr>
          <w:rFonts w:eastAsia="Times New Roman" w:cs="Times New Roman"/>
          <w:color w:val="000000"/>
          <w:sz w:val="22"/>
          <w:u w:val="single"/>
          <w:lang w:eastAsia="ru-RU" w:bidi="ru-RU"/>
        </w:rPr>
        <w:t>РазделитьФайл</w:t>
      </w:r>
      <w:proofErr w:type="spellEnd"/>
      <w:r w:rsidRPr="001C6422">
        <w:rPr>
          <w:rFonts w:eastAsia="Times New Roman" w:cs="Times New Roman"/>
          <w:color w:val="000000"/>
          <w:sz w:val="22"/>
          <w:u w:val="single"/>
          <w:lang w:eastAsia="ru-RU" w:bidi="ru-RU"/>
        </w:rPr>
        <w:t>(</w:t>
      </w:r>
      <w:r w:rsidR="001C6422" w:rsidRPr="001C6422">
        <w:rPr>
          <w:rFonts w:eastAsia="Times New Roman" w:cs="Times New Roman"/>
          <w:color w:val="000000"/>
          <w:sz w:val="22"/>
          <w:u w:val="single"/>
          <w:lang w:eastAsia="ru-RU" w:bidi="ru-RU"/>
        </w:rPr>
        <w:t>D</w:t>
      </w:r>
      <w:r w:rsidRPr="001C6422">
        <w:rPr>
          <w:rFonts w:eastAsia="Times New Roman" w:cs="Times New Roman"/>
          <w:color w:val="000000"/>
          <w:sz w:val="22"/>
          <w:u w:val="single"/>
          <w:lang w:eastAsia="ru-RU" w:bidi="ru-RU"/>
        </w:rPr>
        <w:t>:\Работа\</w:t>
      </w:r>
      <w:r w:rsidR="001C6422" w:rsidRPr="001C6422">
        <w:rPr>
          <w:rFonts w:eastAsia="Times New Roman" w:cs="Times New Roman"/>
          <w:color w:val="000000"/>
          <w:sz w:val="22"/>
          <w:u w:val="single"/>
          <w:lang w:eastAsia="ru-RU" w:bidi="ru-RU"/>
        </w:rPr>
        <w:t xml:space="preserve"> </w:t>
      </w:r>
      <w:r w:rsidR="001C6422" w:rsidRPr="001C6422">
        <w:rPr>
          <w:rFonts w:eastAsia="Times New Roman" w:cs="Times New Roman"/>
          <w:color w:val="000000"/>
          <w:sz w:val="22"/>
          <w:u w:val="single"/>
          <w:lang w:eastAsia="ru-RU" w:bidi="ru-RU"/>
        </w:rPr>
        <w:t>test.txt</w:t>
      </w:r>
      <w:r w:rsidRPr="001C6422">
        <w:rPr>
          <w:rFonts w:eastAsia="Times New Roman" w:cs="Times New Roman"/>
          <w:color w:val="000000"/>
          <w:sz w:val="22"/>
          <w:u w:val="single"/>
          <w:lang w:eastAsia="ru-RU" w:bidi="ru-RU"/>
        </w:rPr>
        <w:t>", 1024*2);</w:t>
      </w:r>
    </w:p>
    <w:p w14:paraId="73CD136F" w14:textId="77777777" w:rsidR="0096666D" w:rsidRPr="001C6422" w:rsidRDefault="0096666D" w:rsidP="0096666D">
      <w:pPr>
        <w:pStyle w:val="1"/>
        <w:spacing w:after="0"/>
        <w:ind w:left="280"/>
        <w:jc w:val="both"/>
      </w:pPr>
      <w:r w:rsidRPr="001C6422">
        <w:rPr>
          <w:color w:val="000000"/>
          <w:lang w:eastAsia="ru-RU" w:bidi="ru-RU"/>
        </w:rPr>
        <w:t xml:space="preserve">В каталоге D:\Работа имеется файл </w:t>
      </w:r>
      <w:r w:rsidRPr="001C6422">
        <w:rPr>
          <w:color w:val="000000"/>
          <w:lang w:val="en-US" w:bidi="en-US"/>
        </w:rPr>
        <w:t>test</w:t>
      </w:r>
      <w:r w:rsidRPr="001C6422">
        <w:rPr>
          <w:color w:val="000000"/>
          <w:lang w:bidi="en-US"/>
        </w:rPr>
        <w:t>.</w:t>
      </w:r>
      <w:r w:rsidRPr="001C6422">
        <w:rPr>
          <w:color w:val="000000"/>
          <w:lang w:val="en-US" w:bidi="en-US"/>
        </w:rPr>
        <w:t>txt</w:t>
      </w:r>
      <w:r w:rsidRPr="001C6422">
        <w:rPr>
          <w:color w:val="000000"/>
          <w:lang w:bidi="en-US"/>
        </w:rPr>
        <w:t xml:space="preserve"> </w:t>
      </w:r>
      <w:r w:rsidRPr="001C6422">
        <w:rPr>
          <w:color w:val="000000"/>
          <w:lang w:eastAsia="ru-RU" w:bidi="ru-RU"/>
        </w:rPr>
        <w:t>объемом 12 Кбайт. Программный код данного примера делит его на части по 2 Кбайт ((1024 байт = 1 Кбайт) х 2).</w:t>
      </w:r>
    </w:p>
    <w:p w14:paraId="1D6F82A3" w14:textId="77777777" w:rsidR="0096666D" w:rsidRPr="001C6422" w:rsidRDefault="0096666D" w:rsidP="0096666D">
      <w:pPr>
        <w:pStyle w:val="1"/>
        <w:ind w:left="280"/>
        <w:jc w:val="both"/>
      </w:pPr>
      <w:r w:rsidRPr="001C6422">
        <w:rPr>
          <w:color w:val="000000"/>
          <w:lang w:eastAsia="ru-RU" w:bidi="ru-RU"/>
        </w:rPr>
        <w:t xml:space="preserve">В итоге создаются шесть файлов с именами </w:t>
      </w:r>
      <w:r w:rsidRPr="001C6422">
        <w:rPr>
          <w:color w:val="000000"/>
          <w:lang w:val="en-US" w:bidi="en-US"/>
        </w:rPr>
        <w:t>test</w:t>
      </w:r>
      <w:r w:rsidRPr="001C6422">
        <w:rPr>
          <w:color w:val="000000"/>
          <w:lang w:bidi="en-US"/>
        </w:rPr>
        <w:t>.</w:t>
      </w:r>
      <w:r w:rsidRPr="001C6422">
        <w:rPr>
          <w:color w:val="000000"/>
          <w:lang w:val="en-US" w:bidi="en-US"/>
        </w:rPr>
        <w:t>txt</w:t>
      </w:r>
      <w:r w:rsidRPr="001C6422">
        <w:rPr>
          <w:color w:val="000000"/>
          <w:lang w:bidi="en-US"/>
        </w:rPr>
        <w:t xml:space="preserve">.1, </w:t>
      </w:r>
      <w:r w:rsidRPr="001C6422">
        <w:rPr>
          <w:color w:val="000000"/>
          <w:lang w:val="en-US" w:bidi="en-US"/>
        </w:rPr>
        <w:t>test</w:t>
      </w:r>
      <w:r w:rsidRPr="001C6422">
        <w:rPr>
          <w:color w:val="000000"/>
          <w:lang w:bidi="en-US"/>
        </w:rPr>
        <w:t>.</w:t>
      </w:r>
      <w:r w:rsidRPr="001C6422">
        <w:rPr>
          <w:color w:val="000000"/>
          <w:lang w:val="en-US" w:bidi="en-US"/>
        </w:rPr>
        <w:t>txt</w:t>
      </w:r>
      <w:r w:rsidRPr="001C6422">
        <w:rPr>
          <w:color w:val="000000"/>
          <w:lang w:bidi="en-US"/>
        </w:rPr>
        <w:t xml:space="preserve">.2, </w:t>
      </w:r>
      <w:r w:rsidRPr="001C6422">
        <w:rPr>
          <w:color w:val="000000"/>
          <w:lang w:val="en-US" w:bidi="en-US"/>
        </w:rPr>
        <w:t>test</w:t>
      </w:r>
      <w:r w:rsidRPr="001C6422">
        <w:rPr>
          <w:color w:val="000000"/>
          <w:lang w:bidi="en-US"/>
        </w:rPr>
        <w:t>.</w:t>
      </w:r>
      <w:r w:rsidRPr="001C6422">
        <w:rPr>
          <w:color w:val="000000"/>
          <w:lang w:val="en-US" w:bidi="en-US"/>
        </w:rPr>
        <w:t>txt</w:t>
      </w:r>
      <w:r w:rsidRPr="001C6422">
        <w:rPr>
          <w:color w:val="000000"/>
          <w:lang w:bidi="en-US"/>
        </w:rPr>
        <w:t xml:space="preserve">.3, </w:t>
      </w:r>
      <w:r w:rsidRPr="001C6422">
        <w:rPr>
          <w:color w:val="000000"/>
          <w:lang w:val="en-US" w:bidi="en-US"/>
        </w:rPr>
        <w:t>test</w:t>
      </w:r>
      <w:r w:rsidRPr="001C6422">
        <w:rPr>
          <w:color w:val="000000"/>
          <w:lang w:bidi="en-US"/>
        </w:rPr>
        <w:t>.</w:t>
      </w:r>
      <w:r w:rsidRPr="001C6422">
        <w:rPr>
          <w:color w:val="000000"/>
          <w:lang w:val="en-US" w:bidi="en-US"/>
        </w:rPr>
        <w:t>txt</w:t>
      </w:r>
      <w:r w:rsidRPr="001C6422">
        <w:rPr>
          <w:color w:val="000000"/>
          <w:lang w:bidi="en-US"/>
        </w:rPr>
        <w:t xml:space="preserve">.4, </w:t>
      </w:r>
      <w:r w:rsidRPr="001C6422">
        <w:rPr>
          <w:color w:val="000000"/>
          <w:lang w:val="en-US" w:bidi="en-US"/>
        </w:rPr>
        <w:t>test</w:t>
      </w:r>
      <w:r w:rsidRPr="001C6422">
        <w:rPr>
          <w:color w:val="000000"/>
          <w:lang w:bidi="en-US"/>
        </w:rPr>
        <w:t>.</w:t>
      </w:r>
      <w:r w:rsidRPr="001C6422">
        <w:rPr>
          <w:color w:val="000000"/>
          <w:lang w:val="en-US" w:bidi="en-US"/>
        </w:rPr>
        <w:t>txt</w:t>
      </w:r>
      <w:r w:rsidRPr="001C6422">
        <w:rPr>
          <w:color w:val="000000"/>
          <w:lang w:bidi="en-US"/>
        </w:rPr>
        <w:t xml:space="preserve">.5 </w:t>
      </w:r>
      <w:r w:rsidRPr="001C6422">
        <w:rPr>
          <w:color w:val="000000"/>
          <w:lang w:eastAsia="ru-RU" w:bidi="ru-RU"/>
        </w:rPr>
        <w:t xml:space="preserve">и </w:t>
      </w:r>
      <w:r w:rsidRPr="001C6422">
        <w:rPr>
          <w:color w:val="000000"/>
          <w:lang w:val="en-US" w:bidi="en-US"/>
        </w:rPr>
        <w:t>test</w:t>
      </w:r>
      <w:r w:rsidRPr="001C6422">
        <w:rPr>
          <w:color w:val="000000"/>
          <w:lang w:bidi="en-US"/>
        </w:rPr>
        <w:t>.</w:t>
      </w:r>
      <w:r w:rsidRPr="001C6422">
        <w:rPr>
          <w:color w:val="000000"/>
          <w:lang w:val="en-US" w:bidi="en-US"/>
        </w:rPr>
        <w:t>txt</w:t>
      </w:r>
      <w:r w:rsidRPr="001C6422">
        <w:rPr>
          <w:color w:val="000000"/>
          <w:lang w:bidi="en-US"/>
        </w:rPr>
        <w:t>.6.</w:t>
      </w:r>
    </w:p>
    <w:p w14:paraId="59F35DB0" w14:textId="77777777" w:rsidR="0096666D" w:rsidRPr="0096666D" w:rsidRDefault="0096666D" w:rsidP="0096666D">
      <w:pPr>
        <w:pStyle w:val="1"/>
        <w:numPr>
          <w:ilvl w:val="0"/>
          <w:numId w:val="17"/>
        </w:numPr>
        <w:tabs>
          <w:tab w:val="left" w:pos="313"/>
        </w:tabs>
        <w:spacing w:line="221" w:lineRule="auto"/>
        <w:rPr>
          <w:u w:val="single"/>
        </w:rPr>
      </w:pPr>
      <w:proofErr w:type="spellStart"/>
      <w:r w:rsidRPr="0096666D">
        <w:rPr>
          <w:rFonts w:ascii="Courier New" w:eastAsia="Courier New" w:hAnsi="Courier New" w:cs="Courier New"/>
          <w:color w:val="000000"/>
          <w:sz w:val="18"/>
          <w:szCs w:val="18"/>
          <w:u w:val="single"/>
          <w:lang w:eastAsia="ru-RU" w:bidi="ru-RU"/>
        </w:rPr>
        <w:t>ОбъединитьФайлы</w:t>
      </w:r>
      <w:proofErr w:type="spellEnd"/>
      <w:r w:rsidRPr="0096666D">
        <w:rPr>
          <w:color w:val="000000"/>
          <w:u w:val="single"/>
          <w:lang w:eastAsia="ru-RU" w:bidi="ru-RU"/>
        </w:rPr>
        <w:t>. Объединяет несколько файлов (частей) в один файл.</w:t>
      </w:r>
    </w:p>
    <w:p w14:paraId="685E04CC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Синтаксис:</w:t>
      </w:r>
    </w:p>
    <w:p w14:paraId="79EAFA78" w14:textId="77777777" w:rsidR="0096666D" w:rsidRPr="0096666D" w:rsidRDefault="0096666D" w:rsidP="0096666D">
      <w:pPr>
        <w:pStyle w:val="22"/>
        <w:spacing w:after="100"/>
        <w:ind w:firstLine="280"/>
        <w:rPr>
          <w:u w:val="single"/>
        </w:rPr>
      </w:pPr>
      <w:proofErr w:type="spellStart"/>
      <w:proofErr w:type="gramStart"/>
      <w:r w:rsidRPr="0096666D">
        <w:rPr>
          <w:b/>
          <w:bCs/>
          <w:color w:val="000000"/>
          <w:u w:val="single"/>
          <w:lang w:eastAsia="ru-RU" w:bidi="ru-RU"/>
        </w:rPr>
        <w:t>ОбъединитьФайлы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(</w:t>
      </w:r>
      <w:proofErr w:type="gramEnd"/>
      <w:r w:rsidRPr="0096666D">
        <w:rPr>
          <w:b/>
          <w:bCs/>
          <w:i/>
          <w:iCs/>
          <w:color w:val="000000"/>
          <w:u w:val="single"/>
          <w:lang w:eastAsia="ru-RU" w:bidi="ru-RU"/>
        </w:rPr>
        <w:t>Шаблон</w:t>
      </w:r>
      <w:r w:rsidRPr="0096666D">
        <w:rPr>
          <w:b/>
          <w:bCs/>
          <w:color w:val="000000"/>
          <w:u w:val="single"/>
          <w:lang w:eastAsia="ru-RU" w:bidi="ru-RU"/>
        </w:rPr>
        <w:t xml:space="preserve">, </w:t>
      </w:r>
      <w:proofErr w:type="spellStart"/>
      <w:r w:rsidRPr="0096666D">
        <w:rPr>
          <w:b/>
          <w:bCs/>
          <w:i/>
          <w:iCs/>
          <w:color w:val="000000"/>
          <w:u w:val="single"/>
          <w:lang w:eastAsia="ru-RU" w:bidi="ru-RU"/>
        </w:rPr>
        <w:t>ИмяРезультирующегоФайла</w:t>
      </w:r>
      <w:proofErr w:type="spellEnd"/>
      <w:r w:rsidRPr="0096666D">
        <w:rPr>
          <w:b/>
          <w:bCs/>
          <w:color w:val="000000"/>
          <w:u w:val="single"/>
          <w:lang w:eastAsia="ru-RU" w:bidi="ru-RU"/>
        </w:rPr>
        <w:t>);</w:t>
      </w:r>
    </w:p>
    <w:p w14:paraId="4697D12B" w14:textId="77777777" w:rsidR="0096666D" w:rsidRPr="0096666D" w:rsidRDefault="0096666D" w:rsidP="0096666D">
      <w:pPr>
        <w:pStyle w:val="1"/>
        <w:ind w:firstLine="280"/>
        <w:rPr>
          <w:u w:val="single"/>
        </w:rPr>
      </w:pPr>
      <w:r w:rsidRPr="0096666D">
        <w:rPr>
          <w:color w:val="000000"/>
          <w:u w:val="single"/>
          <w:lang w:eastAsia="ru-RU" w:bidi="ru-RU"/>
        </w:rPr>
        <w:t>Пример:</w:t>
      </w:r>
    </w:p>
    <w:p w14:paraId="494036F6" w14:textId="77777777" w:rsidR="0096666D" w:rsidRPr="0096666D" w:rsidRDefault="0096666D" w:rsidP="0096666D">
      <w:pPr>
        <w:pStyle w:val="22"/>
        <w:tabs>
          <w:tab w:val="left" w:pos="4337"/>
        </w:tabs>
        <w:spacing w:after="100"/>
        <w:ind w:firstLine="280"/>
        <w:rPr>
          <w:u w:val="single"/>
        </w:rPr>
      </w:pPr>
      <w:proofErr w:type="spellStart"/>
      <w:r w:rsidRPr="0096666D">
        <w:rPr>
          <w:color w:val="000000"/>
          <w:u w:val="single"/>
          <w:lang w:eastAsia="ru-RU" w:bidi="ru-RU"/>
        </w:rPr>
        <w:t>ОбъединитьФайлы</w:t>
      </w:r>
      <w:proofErr w:type="spellEnd"/>
      <w:r w:rsidRPr="0096666D">
        <w:rPr>
          <w:color w:val="000000"/>
          <w:u w:val="single"/>
          <w:lang w:eastAsia="ru-RU" w:bidi="ru-RU"/>
        </w:rPr>
        <w:t>(</w:t>
      </w:r>
      <w:r w:rsidRPr="0096666D">
        <w:rPr>
          <w:color w:val="000000"/>
          <w:u w:val="single"/>
          <w:lang w:bidi="en-US"/>
        </w:rPr>
        <w:t>"</w:t>
      </w:r>
      <w:proofErr w:type="gramStart"/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eastAsia="ru-RU" w:bidi="ru-RU"/>
        </w:rPr>
        <w:t>:\Работа\</w:t>
      </w:r>
      <w:proofErr w:type="spellStart"/>
      <w:r w:rsidRPr="0096666D">
        <w:rPr>
          <w:color w:val="000000"/>
          <w:u w:val="single"/>
          <w:lang w:eastAsia="ru-RU" w:bidi="ru-RU"/>
        </w:rPr>
        <w:t>test</w:t>
      </w:r>
      <w:proofErr w:type="spellEnd"/>
      <w:r w:rsidRPr="0096666D">
        <w:rPr>
          <w:color w:val="000000"/>
          <w:u w:val="single"/>
          <w:lang w:eastAsia="ru-RU" w:bidi="ru-RU"/>
        </w:rPr>
        <w:t>.</w:t>
      </w:r>
      <w:r w:rsidRPr="0096666D">
        <w:rPr>
          <w:color w:val="000000"/>
          <w:u w:val="single"/>
          <w:lang w:val="en-US" w:bidi="en-US"/>
        </w:rPr>
        <w:t>txt</w:t>
      </w:r>
      <w:r w:rsidRPr="0096666D">
        <w:rPr>
          <w:color w:val="000000"/>
          <w:u w:val="single"/>
          <w:lang w:eastAsia="ru-RU" w:bidi="ru-RU"/>
        </w:rPr>
        <w:t>.*</w:t>
      </w:r>
      <w:proofErr w:type="gramEnd"/>
      <w:r w:rsidRPr="0096666D">
        <w:rPr>
          <w:color w:val="000000"/>
          <w:u w:val="single"/>
          <w:lang w:eastAsia="ru-RU" w:bidi="ru-RU"/>
        </w:rPr>
        <w:t>",</w:t>
      </w:r>
      <w:r w:rsidRPr="0096666D">
        <w:rPr>
          <w:color w:val="000000"/>
          <w:u w:val="single"/>
          <w:lang w:eastAsia="ru-RU" w:bidi="ru-RU"/>
        </w:rPr>
        <w:tab/>
      </w:r>
      <w:r w:rsidRPr="0096666D">
        <w:rPr>
          <w:color w:val="000000"/>
          <w:u w:val="single"/>
          <w:lang w:bidi="en-US"/>
        </w:rPr>
        <w:t>"</w:t>
      </w:r>
      <w:r w:rsidRPr="0096666D">
        <w:rPr>
          <w:color w:val="000000"/>
          <w:u w:val="single"/>
          <w:lang w:val="en-US" w:bidi="en-US"/>
        </w:rPr>
        <w:t>D</w:t>
      </w:r>
      <w:r w:rsidRPr="0096666D">
        <w:rPr>
          <w:color w:val="000000"/>
          <w:u w:val="single"/>
          <w:lang w:bidi="en-US"/>
        </w:rPr>
        <w:t>:</w:t>
      </w:r>
      <w:r w:rsidRPr="0096666D">
        <w:rPr>
          <w:color w:val="000000"/>
          <w:u w:val="single"/>
          <w:lang w:eastAsia="ru-RU" w:bidi="ru-RU"/>
        </w:rPr>
        <w:t>\Работа\собранный.</w:t>
      </w:r>
      <w:r w:rsidRPr="0096666D">
        <w:rPr>
          <w:color w:val="000000"/>
          <w:u w:val="single"/>
          <w:lang w:val="en-US" w:bidi="en-US"/>
        </w:rPr>
        <w:t>txt</w:t>
      </w:r>
      <w:r w:rsidRPr="0096666D">
        <w:rPr>
          <w:color w:val="000000"/>
          <w:u w:val="single"/>
          <w:lang w:bidi="en-US"/>
        </w:rPr>
        <w:t>"</w:t>
      </w:r>
      <w:r w:rsidRPr="0096666D">
        <w:rPr>
          <w:color w:val="000000"/>
          <w:u w:val="single"/>
          <w:lang w:eastAsia="ru-RU" w:bidi="ru-RU"/>
        </w:rPr>
        <w:t>);</w:t>
      </w:r>
    </w:p>
    <w:p w14:paraId="3F895B20" w14:textId="77777777" w:rsidR="0096666D" w:rsidRDefault="0096666D" w:rsidP="0096666D">
      <w:pPr>
        <w:pStyle w:val="1"/>
        <w:ind w:left="280"/>
        <w:jc w:val="both"/>
      </w:pPr>
      <w:r>
        <w:rPr>
          <w:color w:val="000000"/>
          <w:lang w:eastAsia="ru-RU" w:bidi="ru-RU"/>
        </w:rPr>
        <w:t xml:space="preserve">А этот пример противоположен предыдущему. Из полученных в этом примере шести файлов мы опять собираем один, используя в шаблоне символ </w:t>
      </w:r>
      <w:r w:rsidRPr="00E01F13">
        <w:rPr>
          <w:rFonts w:ascii="Courier New" w:eastAsia="Courier New" w:hAnsi="Courier New" w:cs="Courier New"/>
          <w:color w:val="000000"/>
          <w:sz w:val="18"/>
          <w:szCs w:val="18"/>
          <w:lang w:bidi="en-US"/>
        </w:rPr>
        <w:t xml:space="preserve">* </w:t>
      </w:r>
      <w:r>
        <w:rPr>
          <w:color w:val="000000"/>
          <w:lang w:eastAsia="ru-RU" w:bidi="ru-RU"/>
        </w:rPr>
        <w:t>(любое количество любых символов). В результате получим файл собранный</w:t>
      </w:r>
      <w:r w:rsidRPr="00E01F13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txt</w:t>
      </w:r>
      <w:r w:rsidRPr="00E01F1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разме</w:t>
      </w:r>
      <w:r>
        <w:rPr>
          <w:color w:val="000000"/>
          <w:lang w:eastAsia="ru-RU" w:bidi="ru-RU"/>
        </w:rPr>
        <w:softHyphen/>
        <w:t>ром 6 х 2 Кбайт = 12 Кбайт.</w:t>
      </w:r>
    </w:p>
    <w:p w14:paraId="1379B9B6" w14:textId="77777777" w:rsidR="0096666D" w:rsidRDefault="0096666D" w:rsidP="0096666D">
      <w:pPr>
        <w:pStyle w:val="1"/>
        <w:ind w:left="280"/>
        <w:jc w:val="both"/>
      </w:pPr>
      <w:r>
        <w:rPr>
          <w:color w:val="000000"/>
          <w:lang w:eastAsia="ru-RU" w:bidi="ru-RU"/>
        </w:rPr>
        <w:t xml:space="preserve">Обратите внимание на объем нового файла. Если у вас он получился в два раза больше, чем суммарный размер шести исходных файлов, это значит, что вы не удаляли из каталога файл </w:t>
      </w:r>
      <w:r>
        <w:rPr>
          <w:color w:val="000000"/>
          <w:lang w:val="en-US" w:bidi="en-US"/>
        </w:rPr>
        <w:t>test</w:t>
      </w:r>
      <w:r w:rsidRPr="00E01F13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txt</w:t>
      </w:r>
      <w:r w:rsidRPr="00E01F1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из предыдущего примера. А ведь он тоже под</w:t>
      </w:r>
      <w:r>
        <w:rPr>
          <w:color w:val="000000"/>
          <w:lang w:eastAsia="ru-RU" w:bidi="ru-RU"/>
        </w:rPr>
        <w:softHyphen/>
        <w:t xml:space="preserve">падает под шаблон </w:t>
      </w:r>
      <w:proofErr w:type="gramStart"/>
      <w:r>
        <w:rPr>
          <w:rFonts w:ascii="Courier New" w:eastAsia="Courier New" w:hAnsi="Courier New" w:cs="Courier New"/>
          <w:color w:val="000000"/>
          <w:sz w:val="18"/>
          <w:szCs w:val="18"/>
          <w:lang w:val="en-US" w:bidi="en-US"/>
        </w:rPr>
        <w:t>test</w:t>
      </w:r>
      <w:r w:rsidRPr="00E01F13">
        <w:rPr>
          <w:rFonts w:ascii="Courier New" w:eastAsia="Courier New" w:hAnsi="Courier New" w:cs="Courier New"/>
          <w:color w:val="000000"/>
          <w:sz w:val="18"/>
          <w:szCs w:val="18"/>
          <w:lang w:bidi="en-US"/>
        </w:rPr>
        <w:t>.</w:t>
      </w:r>
      <w:r>
        <w:rPr>
          <w:rFonts w:ascii="Courier New" w:eastAsia="Courier New" w:hAnsi="Courier New" w:cs="Courier New"/>
          <w:color w:val="000000"/>
          <w:sz w:val="18"/>
          <w:szCs w:val="18"/>
          <w:lang w:val="en-US" w:bidi="en-US"/>
        </w:rPr>
        <w:t>txt</w:t>
      </w:r>
      <w:r w:rsidRPr="00E01F13">
        <w:rPr>
          <w:rFonts w:ascii="Courier New" w:eastAsia="Courier New" w:hAnsi="Courier New" w:cs="Courier New"/>
          <w:color w:val="000000"/>
          <w:sz w:val="18"/>
          <w:szCs w:val="18"/>
          <w:lang w:bidi="en-US"/>
        </w:rPr>
        <w:t>.*</w:t>
      </w:r>
      <w:proofErr w:type="gramEnd"/>
      <w:r w:rsidRPr="00E01F13">
        <w:rPr>
          <w:rFonts w:ascii="Courier New" w:eastAsia="Courier New" w:hAnsi="Courier New" w:cs="Courier New"/>
          <w:color w:val="000000"/>
          <w:sz w:val="18"/>
          <w:szCs w:val="18"/>
          <w:lang w:bidi="en-US"/>
        </w:rPr>
        <w:t xml:space="preserve"> </w:t>
      </w:r>
      <w:r>
        <w:rPr>
          <w:color w:val="000000"/>
          <w:lang w:eastAsia="ru-RU" w:bidi="ru-RU"/>
        </w:rPr>
        <w:t>и объединяется вместе с шестью остальными файлами.</w:t>
      </w:r>
    </w:p>
    <w:p w14:paraId="3FD641DA" w14:textId="77777777" w:rsidR="0096666D" w:rsidRDefault="0096666D" w:rsidP="0096666D">
      <w:pPr>
        <w:pStyle w:val="1"/>
        <w:numPr>
          <w:ilvl w:val="0"/>
          <w:numId w:val="17"/>
        </w:numPr>
        <w:tabs>
          <w:tab w:val="left" w:pos="299"/>
        </w:tabs>
        <w:spacing w:after="40" w:line="214" w:lineRule="auto"/>
      </w:pP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  <w:lang w:eastAsia="ru-RU" w:bidi="ru-RU"/>
        </w:rPr>
        <w:t>УдалитьФайлы</w:t>
      </w:r>
      <w:proofErr w:type="spellEnd"/>
      <w:r>
        <w:rPr>
          <w:color w:val="000000"/>
          <w:lang w:eastAsia="ru-RU" w:bidi="ru-RU"/>
        </w:rPr>
        <w:t>. Удаляет заданные файлы.</w:t>
      </w:r>
    </w:p>
    <w:p w14:paraId="19A90DA8" w14:textId="77777777" w:rsidR="0096666D" w:rsidRDefault="0096666D" w:rsidP="0096666D">
      <w:pPr>
        <w:pStyle w:val="1"/>
        <w:spacing w:line="233" w:lineRule="auto"/>
        <w:ind w:firstLine="280"/>
      </w:pPr>
      <w:r>
        <w:rPr>
          <w:color w:val="000000"/>
          <w:lang w:eastAsia="ru-RU" w:bidi="ru-RU"/>
        </w:rPr>
        <w:t>Синтаксис:</w:t>
      </w:r>
    </w:p>
    <w:p w14:paraId="057DA81F" w14:textId="77777777" w:rsidR="0096666D" w:rsidRDefault="0096666D" w:rsidP="0096666D">
      <w:pPr>
        <w:pStyle w:val="22"/>
        <w:spacing w:after="100"/>
        <w:ind w:firstLine="280"/>
      </w:pPr>
      <w:proofErr w:type="spellStart"/>
      <w:proofErr w:type="gramStart"/>
      <w:r>
        <w:rPr>
          <w:b/>
          <w:bCs/>
          <w:color w:val="000000"/>
          <w:lang w:eastAsia="ru-RU" w:bidi="ru-RU"/>
        </w:rPr>
        <w:t>УдалитьФайлы</w:t>
      </w:r>
      <w:proofErr w:type="spellEnd"/>
      <w:r>
        <w:rPr>
          <w:b/>
          <w:bCs/>
          <w:color w:val="000000"/>
          <w:lang w:eastAsia="ru-RU" w:bidi="ru-RU"/>
        </w:rPr>
        <w:t>(</w:t>
      </w:r>
      <w:proofErr w:type="gramEnd"/>
      <w:r>
        <w:rPr>
          <w:b/>
          <w:bCs/>
          <w:i/>
          <w:iCs/>
          <w:color w:val="000000"/>
          <w:lang w:eastAsia="ru-RU" w:bidi="ru-RU"/>
        </w:rPr>
        <w:t>Путь</w:t>
      </w:r>
      <w:r>
        <w:rPr>
          <w:b/>
          <w:bCs/>
          <w:color w:val="000000"/>
          <w:lang w:eastAsia="ru-RU" w:bidi="ru-RU"/>
        </w:rPr>
        <w:t xml:space="preserve">[, </w:t>
      </w:r>
      <w:r>
        <w:rPr>
          <w:b/>
          <w:bCs/>
          <w:i/>
          <w:iCs/>
          <w:color w:val="000000"/>
          <w:lang w:eastAsia="ru-RU" w:bidi="ru-RU"/>
        </w:rPr>
        <w:t>Маска</w:t>
      </w:r>
      <w:r>
        <w:rPr>
          <w:b/>
          <w:bCs/>
          <w:color w:val="000000"/>
          <w:lang w:eastAsia="ru-RU" w:bidi="ru-RU"/>
        </w:rPr>
        <w:t>]);</w:t>
      </w:r>
    </w:p>
    <w:p w14:paraId="40A768AE" w14:textId="77777777" w:rsidR="0096666D" w:rsidRDefault="0096666D" w:rsidP="0096666D">
      <w:pPr>
        <w:pStyle w:val="1"/>
        <w:spacing w:line="233" w:lineRule="auto"/>
        <w:ind w:firstLine="280"/>
      </w:pPr>
      <w:r>
        <w:rPr>
          <w:color w:val="000000"/>
          <w:lang w:eastAsia="ru-RU" w:bidi="ru-RU"/>
        </w:rPr>
        <w:t>Пример:</w:t>
      </w:r>
    </w:p>
    <w:p w14:paraId="7167B69F" w14:textId="77777777" w:rsidR="0096666D" w:rsidRDefault="0096666D" w:rsidP="0096666D">
      <w:pPr>
        <w:pStyle w:val="22"/>
        <w:spacing w:after="100"/>
        <w:ind w:firstLine="280"/>
      </w:pPr>
      <w:proofErr w:type="spellStart"/>
      <w:r>
        <w:rPr>
          <w:color w:val="000000"/>
          <w:lang w:eastAsia="ru-RU" w:bidi="ru-RU"/>
        </w:rPr>
        <w:t>УдалитьФайлы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("D:</w:t>
      </w:r>
      <w:r>
        <w:rPr>
          <w:color w:val="000000"/>
          <w:lang w:eastAsia="ru-RU" w:bidi="ru-RU"/>
        </w:rPr>
        <w:t>\Работа");</w:t>
      </w:r>
    </w:p>
    <w:p w14:paraId="32D5E2AE" w14:textId="77777777" w:rsidR="0096666D" w:rsidRDefault="0096666D" w:rsidP="0096666D">
      <w:pPr>
        <w:pStyle w:val="1"/>
        <w:spacing w:after="180" w:line="233" w:lineRule="auto"/>
        <w:ind w:left="280"/>
        <w:jc w:val="both"/>
      </w:pPr>
      <w:r>
        <w:rPr>
          <w:color w:val="000000"/>
          <w:lang w:eastAsia="ru-RU" w:bidi="ru-RU"/>
        </w:rPr>
        <w:t>Этот программный код удаляет наш каталог D:\Работа вместе со всем содержи</w:t>
      </w:r>
      <w:r>
        <w:rPr>
          <w:color w:val="000000"/>
          <w:lang w:eastAsia="ru-RU" w:bidi="ru-RU"/>
        </w:rPr>
        <w:softHyphen/>
        <w:t>мым.</w:t>
      </w:r>
    </w:p>
    <w:p w14:paraId="5265FCDC" w14:textId="77777777" w:rsidR="0096666D" w:rsidRDefault="0096666D" w:rsidP="0096666D">
      <w:pPr>
        <w:pStyle w:val="af"/>
        <w:spacing w:after="40" w:line="257" w:lineRule="auto"/>
        <w:ind w:firstLine="5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ru-RU" w:bidi="ru-RU"/>
        </w:rPr>
        <w:t xml:space="preserve">А </w:t>
      </w:r>
      <w:r>
        <w:rPr>
          <w:rFonts w:ascii="Arial" w:eastAsia="Arial" w:hAnsi="Arial" w:cs="Arial"/>
          <w:b/>
          <w:bCs/>
          <w:i/>
          <w:iCs/>
          <w:smallCaps/>
          <w:color w:val="000000"/>
          <w:sz w:val="20"/>
          <w:szCs w:val="20"/>
          <w:lang w:eastAsia="ru-RU" w:bidi="ru-RU"/>
        </w:rPr>
        <w:t>как запрограммировать диалог выбора файла пользователем?</w:t>
      </w:r>
    </w:p>
    <w:p w14:paraId="2DA260FC" w14:textId="77777777" w:rsidR="0096666D" w:rsidRDefault="0096666D" w:rsidP="0096666D">
      <w:pPr>
        <w:pStyle w:val="22"/>
        <w:spacing w:after="40"/>
        <w:ind w:firstLine="560"/>
        <w:jc w:val="both"/>
      </w:pPr>
      <w:r>
        <w:rPr>
          <w:color w:val="000000"/>
          <w:lang w:eastAsia="ru-RU" w:bidi="ru-RU"/>
        </w:rPr>
        <w:lastRenderedPageBreak/>
        <w:t xml:space="preserve">Режим = </w:t>
      </w:r>
      <w:proofErr w:type="spellStart"/>
      <w:r>
        <w:rPr>
          <w:color w:val="000000"/>
          <w:lang w:eastAsia="ru-RU" w:bidi="ru-RU"/>
        </w:rPr>
        <w:t>РежимДиалогаВыбораФайла.Открытие</w:t>
      </w:r>
      <w:proofErr w:type="spellEnd"/>
      <w:r>
        <w:rPr>
          <w:color w:val="000000"/>
          <w:lang w:eastAsia="ru-RU" w:bidi="ru-RU"/>
        </w:rPr>
        <w:t>;</w:t>
      </w:r>
    </w:p>
    <w:p w14:paraId="496F6DF3" w14:textId="77777777" w:rsidR="0096666D" w:rsidRDefault="0096666D" w:rsidP="0096666D">
      <w:pPr>
        <w:pStyle w:val="22"/>
        <w:spacing w:after="40"/>
        <w:ind w:firstLine="560"/>
        <w:jc w:val="both"/>
      </w:pPr>
      <w:proofErr w:type="spellStart"/>
      <w:r>
        <w:rPr>
          <w:color w:val="000000"/>
          <w:lang w:eastAsia="ru-RU" w:bidi="ru-RU"/>
        </w:rPr>
        <w:t>ДиалогОткрытияФайла</w:t>
      </w:r>
      <w:proofErr w:type="spellEnd"/>
      <w:r>
        <w:rPr>
          <w:color w:val="000000"/>
          <w:lang w:eastAsia="ru-RU" w:bidi="ru-RU"/>
        </w:rPr>
        <w:t xml:space="preserve"> = Новый </w:t>
      </w:r>
      <w:proofErr w:type="spellStart"/>
      <w:proofErr w:type="gramStart"/>
      <w:r>
        <w:rPr>
          <w:color w:val="000000"/>
          <w:lang w:eastAsia="ru-RU" w:bidi="ru-RU"/>
        </w:rPr>
        <w:t>ДиалогВыбораФайла</w:t>
      </w:r>
      <w:proofErr w:type="spellEnd"/>
      <w:r>
        <w:rPr>
          <w:color w:val="000000"/>
          <w:lang w:eastAsia="ru-RU" w:bidi="ru-RU"/>
        </w:rPr>
        <w:t>(</w:t>
      </w:r>
      <w:proofErr w:type="gramEnd"/>
      <w:r>
        <w:rPr>
          <w:color w:val="000000"/>
          <w:lang w:eastAsia="ru-RU" w:bidi="ru-RU"/>
        </w:rPr>
        <w:t>Режим);</w:t>
      </w:r>
    </w:p>
    <w:p w14:paraId="52D9EB47" w14:textId="77777777" w:rsidR="0096666D" w:rsidRDefault="0096666D" w:rsidP="0096666D">
      <w:pPr>
        <w:pStyle w:val="22"/>
        <w:spacing w:after="40"/>
        <w:ind w:firstLine="560"/>
        <w:jc w:val="both"/>
      </w:pPr>
      <w:proofErr w:type="spellStart"/>
      <w:r>
        <w:rPr>
          <w:color w:val="000000"/>
          <w:lang w:eastAsia="ru-RU" w:bidi="ru-RU"/>
        </w:rPr>
        <w:t>ДиалогОткрытияФайла.ПолноеИмяФайла</w:t>
      </w:r>
      <w:proofErr w:type="spellEnd"/>
      <w:r>
        <w:rPr>
          <w:color w:val="000000"/>
          <w:lang w:eastAsia="ru-RU" w:bidi="ru-RU"/>
        </w:rPr>
        <w:t xml:space="preserve"> = "";</w:t>
      </w:r>
    </w:p>
    <w:p w14:paraId="0D23E122" w14:textId="77777777" w:rsidR="0096666D" w:rsidRDefault="0096666D" w:rsidP="0096666D">
      <w:pPr>
        <w:pStyle w:val="22"/>
        <w:spacing w:after="40"/>
        <w:ind w:firstLine="560"/>
      </w:pPr>
      <w:r>
        <w:rPr>
          <w:color w:val="000000"/>
          <w:lang w:eastAsia="ru-RU" w:bidi="ru-RU"/>
        </w:rPr>
        <w:t xml:space="preserve">Фильтр = </w:t>
      </w:r>
      <w:r w:rsidRPr="00E01F13">
        <w:rPr>
          <w:color w:val="000000"/>
          <w:lang w:bidi="en-US"/>
        </w:rPr>
        <w:t>"</w:t>
      </w:r>
      <w:proofErr w:type="spellStart"/>
      <w:r>
        <w:rPr>
          <w:color w:val="000000"/>
          <w:lang w:val="en-US" w:bidi="en-US"/>
        </w:rPr>
        <w:t>Tekcm</w:t>
      </w:r>
      <w:proofErr w:type="spellEnd"/>
      <w:r w:rsidRPr="00E01F13">
        <w:rPr>
          <w:color w:val="000000"/>
          <w:lang w:bidi="en-US"/>
        </w:rPr>
        <w:t>(</w:t>
      </w:r>
      <w:proofErr w:type="gramStart"/>
      <w:r w:rsidRPr="00E01F13">
        <w:rPr>
          <w:color w:val="000000"/>
          <w:lang w:bidi="en-US"/>
        </w:rPr>
        <w:t>*,</w:t>
      </w:r>
      <w:r>
        <w:rPr>
          <w:color w:val="000000"/>
          <w:lang w:val="en-US" w:bidi="en-US"/>
        </w:rPr>
        <w:t>txt</w:t>
      </w:r>
      <w:proofErr w:type="gramEnd"/>
      <w:r w:rsidRPr="00E01F13">
        <w:rPr>
          <w:color w:val="000000"/>
          <w:lang w:bidi="en-US"/>
        </w:rPr>
        <w:t>)|*.</w:t>
      </w:r>
      <w:r>
        <w:rPr>
          <w:color w:val="000000"/>
          <w:lang w:val="en-US" w:bidi="en-US"/>
        </w:rPr>
        <w:t>txt</w:t>
      </w:r>
      <w:r w:rsidRPr="00E01F13">
        <w:rPr>
          <w:color w:val="000000"/>
          <w:lang w:bidi="en-US"/>
        </w:rPr>
        <w:t>";</w:t>
      </w:r>
    </w:p>
    <w:p w14:paraId="34807CC4" w14:textId="77777777" w:rsidR="0096666D" w:rsidRDefault="0096666D" w:rsidP="0096666D">
      <w:pPr>
        <w:pStyle w:val="22"/>
        <w:spacing w:after="40"/>
        <w:ind w:firstLine="560"/>
        <w:jc w:val="both"/>
      </w:pPr>
      <w:proofErr w:type="spellStart"/>
      <w:r>
        <w:rPr>
          <w:color w:val="000000"/>
          <w:lang w:eastAsia="ru-RU" w:bidi="ru-RU"/>
        </w:rPr>
        <w:t>ДиалогОткрытияФайла.Фильтр</w:t>
      </w:r>
      <w:proofErr w:type="spellEnd"/>
      <w:r>
        <w:rPr>
          <w:color w:val="000000"/>
          <w:lang w:eastAsia="ru-RU" w:bidi="ru-RU"/>
        </w:rPr>
        <w:t xml:space="preserve"> </w:t>
      </w:r>
      <w:r w:rsidRPr="00E01F13">
        <w:rPr>
          <w:color w:val="000000"/>
          <w:lang w:bidi="en-US"/>
        </w:rPr>
        <w:t xml:space="preserve">= </w:t>
      </w:r>
      <w:r>
        <w:rPr>
          <w:color w:val="000000"/>
          <w:lang w:eastAsia="ru-RU" w:bidi="ru-RU"/>
        </w:rPr>
        <w:t>Фильтр;</w:t>
      </w:r>
    </w:p>
    <w:p w14:paraId="403F3382" w14:textId="77777777" w:rsidR="0096666D" w:rsidRDefault="0096666D" w:rsidP="0096666D">
      <w:pPr>
        <w:pStyle w:val="22"/>
        <w:spacing w:after="40"/>
        <w:ind w:firstLine="560"/>
        <w:jc w:val="both"/>
      </w:pPr>
      <w:proofErr w:type="spellStart"/>
      <w:r>
        <w:rPr>
          <w:color w:val="000000"/>
          <w:lang w:eastAsia="ru-RU" w:bidi="ru-RU"/>
        </w:rPr>
        <w:t>ДиалогОткрытияФайла.МножественныйВыбор</w:t>
      </w:r>
      <w:proofErr w:type="spellEnd"/>
      <w:r>
        <w:rPr>
          <w:color w:val="000000"/>
          <w:lang w:eastAsia="ru-RU" w:bidi="ru-RU"/>
        </w:rPr>
        <w:t xml:space="preserve"> </w:t>
      </w:r>
      <w:r w:rsidRPr="00E01F13">
        <w:rPr>
          <w:color w:val="000000"/>
          <w:lang w:bidi="en-US"/>
        </w:rPr>
        <w:t xml:space="preserve">= </w:t>
      </w:r>
      <w:r>
        <w:rPr>
          <w:color w:val="000000"/>
          <w:lang w:eastAsia="ru-RU" w:bidi="ru-RU"/>
        </w:rPr>
        <w:t>Ложь;</w:t>
      </w:r>
    </w:p>
    <w:p w14:paraId="53A7E6EE" w14:textId="77777777" w:rsidR="0096666D" w:rsidRDefault="0096666D" w:rsidP="0096666D">
      <w:pPr>
        <w:pStyle w:val="22"/>
        <w:spacing w:after="220"/>
        <w:ind w:firstLine="560"/>
        <w:jc w:val="both"/>
      </w:pPr>
      <w:proofErr w:type="spellStart"/>
      <w:r>
        <w:rPr>
          <w:color w:val="000000"/>
          <w:lang w:eastAsia="ru-RU" w:bidi="ru-RU"/>
        </w:rPr>
        <w:t>ДиалогОткрытияФайла.Заголовок</w:t>
      </w:r>
      <w:proofErr w:type="spellEnd"/>
      <w:r>
        <w:rPr>
          <w:color w:val="000000"/>
          <w:lang w:eastAsia="ru-RU" w:bidi="ru-RU"/>
        </w:rPr>
        <w:t xml:space="preserve"> </w:t>
      </w:r>
      <w:r w:rsidRPr="00E01F13">
        <w:rPr>
          <w:color w:val="000000"/>
          <w:lang w:bidi="en-US"/>
        </w:rPr>
        <w:t xml:space="preserve">= </w:t>
      </w:r>
      <w:r>
        <w:rPr>
          <w:color w:val="000000"/>
          <w:lang w:eastAsia="ru-RU" w:bidi="ru-RU"/>
        </w:rPr>
        <w:t>"Выберите текстовый файл";</w:t>
      </w:r>
    </w:p>
    <w:p w14:paraId="6B531718" w14:textId="77777777" w:rsidR="0096666D" w:rsidRDefault="0096666D" w:rsidP="0096666D">
      <w:pPr>
        <w:pStyle w:val="22"/>
        <w:spacing w:after="40"/>
        <w:ind w:firstLine="560"/>
        <w:jc w:val="both"/>
      </w:pPr>
      <w:r>
        <w:rPr>
          <w:color w:val="000000"/>
          <w:lang w:eastAsia="ru-RU" w:bidi="ru-RU"/>
        </w:rPr>
        <w:t xml:space="preserve">Если </w:t>
      </w:r>
      <w:proofErr w:type="spellStart"/>
      <w:r>
        <w:rPr>
          <w:color w:val="000000"/>
          <w:lang w:eastAsia="ru-RU" w:bidi="ru-RU"/>
        </w:rPr>
        <w:t>ДиалогОткрытияФайла.Выбрать</w:t>
      </w:r>
      <w:proofErr w:type="spellEnd"/>
      <w:r>
        <w:rPr>
          <w:color w:val="000000"/>
          <w:lang w:eastAsia="ru-RU" w:bidi="ru-RU"/>
        </w:rPr>
        <w:t>() Тогда</w:t>
      </w:r>
    </w:p>
    <w:p w14:paraId="6DA9DD5D" w14:textId="77777777" w:rsidR="0096666D" w:rsidRDefault="0096666D" w:rsidP="0096666D">
      <w:pPr>
        <w:pStyle w:val="22"/>
        <w:spacing w:after="40"/>
        <w:ind w:firstLine="960"/>
        <w:jc w:val="both"/>
      </w:pPr>
      <w:r w:rsidRPr="00E01F13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>т. е. если пользователь выбрал файл</w:t>
      </w:r>
    </w:p>
    <w:p w14:paraId="289E3D7C" w14:textId="77777777" w:rsidR="0096666D" w:rsidRDefault="0096666D" w:rsidP="0096666D">
      <w:pPr>
        <w:pStyle w:val="22"/>
        <w:spacing w:after="40"/>
        <w:ind w:firstLine="960"/>
        <w:jc w:val="both"/>
      </w:pPr>
      <w:proofErr w:type="spellStart"/>
      <w:r>
        <w:rPr>
          <w:color w:val="000000"/>
          <w:lang w:eastAsia="ru-RU" w:bidi="ru-RU"/>
        </w:rPr>
        <w:t>ПутьКФайлу</w:t>
      </w:r>
      <w:proofErr w:type="spellEnd"/>
      <w:r>
        <w:rPr>
          <w:color w:val="000000"/>
          <w:lang w:eastAsia="ru-RU" w:bidi="ru-RU"/>
        </w:rPr>
        <w:t xml:space="preserve"> </w:t>
      </w:r>
      <w:r w:rsidRPr="00E01F13">
        <w:rPr>
          <w:color w:val="000000"/>
          <w:lang w:bidi="en-US"/>
        </w:rPr>
        <w:t xml:space="preserve">= </w:t>
      </w:r>
      <w:proofErr w:type="spellStart"/>
      <w:r>
        <w:rPr>
          <w:color w:val="000000"/>
          <w:lang w:eastAsia="ru-RU" w:bidi="ru-RU"/>
        </w:rPr>
        <w:t>ДиалогОткрытияФайла.ПолноеИмяФайла</w:t>
      </w:r>
      <w:proofErr w:type="spellEnd"/>
      <w:r>
        <w:rPr>
          <w:color w:val="000000"/>
          <w:lang w:eastAsia="ru-RU" w:bidi="ru-RU"/>
        </w:rPr>
        <w:t>;</w:t>
      </w:r>
    </w:p>
    <w:p w14:paraId="59A98BE5" w14:textId="77777777" w:rsidR="0096666D" w:rsidRDefault="0096666D" w:rsidP="0096666D">
      <w:pPr>
        <w:pStyle w:val="22"/>
        <w:spacing w:after="40"/>
        <w:ind w:firstLine="960"/>
        <w:jc w:val="both"/>
      </w:pPr>
      <w:proofErr w:type="gramStart"/>
      <w:r>
        <w:rPr>
          <w:color w:val="000000"/>
          <w:lang w:eastAsia="ru-RU" w:bidi="ru-RU"/>
        </w:rPr>
        <w:t>Сообщить(</w:t>
      </w:r>
      <w:proofErr w:type="gramEnd"/>
      <w:r>
        <w:rPr>
          <w:color w:val="000000"/>
          <w:lang w:eastAsia="ru-RU" w:bidi="ru-RU"/>
        </w:rPr>
        <w:t>"Выбран файл "+</w:t>
      </w:r>
      <w:proofErr w:type="spellStart"/>
      <w:r>
        <w:rPr>
          <w:color w:val="000000"/>
          <w:lang w:eastAsia="ru-RU" w:bidi="ru-RU"/>
        </w:rPr>
        <w:t>ПутьКФайлу</w:t>
      </w:r>
      <w:proofErr w:type="spellEnd"/>
      <w:r>
        <w:rPr>
          <w:color w:val="000000"/>
          <w:lang w:eastAsia="ru-RU" w:bidi="ru-RU"/>
        </w:rPr>
        <w:t>);</w:t>
      </w:r>
    </w:p>
    <w:p w14:paraId="5868C5D4" w14:textId="77777777" w:rsidR="0096666D" w:rsidRDefault="0096666D" w:rsidP="0096666D">
      <w:pPr>
        <w:pStyle w:val="22"/>
        <w:spacing w:after="340"/>
        <w:ind w:firstLine="560"/>
      </w:pPr>
      <w:proofErr w:type="spellStart"/>
      <w:r>
        <w:rPr>
          <w:color w:val="000000"/>
          <w:lang w:eastAsia="ru-RU" w:bidi="ru-RU"/>
        </w:rPr>
        <w:t>КонецЕсли</w:t>
      </w:r>
      <w:proofErr w:type="spellEnd"/>
      <w:r>
        <w:rPr>
          <w:color w:val="000000"/>
          <w:lang w:eastAsia="ru-RU" w:bidi="ru-RU"/>
        </w:rPr>
        <w:t>;</w:t>
      </w:r>
    </w:p>
    <w:p w14:paraId="467A3699" w14:textId="77777777" w:rsidR="0096666D" w:rsidRDefault="0096666D" w:rsidP="0096666D">
      <w:pPr>
        <w:pStyle w:val="24"/>
        <w:keepNext/>
        <w:keepLines/>
        <w:spacing w:after="180"/>
      </w:pPr>
      <w:bookmarkStart w:id="2" w:name="bookmark2"/>
      <w:r>
        <w:rPr>
          <w:color w:val="000000"/>
          <w:lang w:eastAsia="ru-RU" w:bidi="ru-RU"/>
        </w:rPr>
        <w:t>Справочная система и синтаксис-помощник</w:t>
      </w:r>
      <w:bookmarkEnd w:id="2"/>
    </w:p>
    <w:p w14:paraId="598D6A97" w14:textId="77777777" w:rsidR="0096666D" w:rsidRDefault="0096666D" w:rsidP="001C6422">
      <w:pPr>
        <w:pStyle w:val="1"/>
        <w:spacing w:after="40" w:line="233" w:lineRule="auto"/>
        <w:ind w:firstLine="709"/>
        <w:jc w:val="both"/>
      </w:pPr>
      <w:r>
        <w:rPr>
          <w:color w:val="000000"/>
          <w:lang w:eastAsia="ru-RU" w:bidi="ru-RU"/>
        </w:rPr>
        <w:t>Кроме встроенного языка программирования система "1</w:t>
      </w:r>
      <w:proofErr w:type="gramStart"/>
      <w:r>
        <w:rPr>
          <w:color w:val="000000"/>
          <w:lang w:eastAsia="ru-RU" w:bidi="ru-RU"/>
        </w:rPr>
        <w:t>С:Предприятие</w:t>
      </w:r>
      <w:proofErr w:type="gramEnd"/>
      <w:r>
        <w:rPr>
          <w:color w:val="000000"/>
          <w:lang w:eastAsia="ru-RU" w:bidi="ru-RU"/>
        </w:rPr>
        <w:t>" также рас</w:t>
      </w:r>
      <w:r>
        <w:rPr>
          <w:color w:val="000000"/>
          <w:lang w:eastAsia="ru-RU" w:bidi="ru-RU"/>
        </w:rPr>
        <w:softHyphen/>
        <w:t>полагает справочной системой, посвященной языку программирования и среде раз</w:t>
      </w:r>
      <w:r>
        <w:rPr>
          <w:color w:val="000000"/>
          <w:lang w:eastAsia="ru-RU" w:bidi="ru-RU"/>
        </w:rPr>
        <w:softHyphen/>
        <w:t>работки.</w:t>
      </w:r>
    </w:p>
    <w:p w14:paraId="213F08FC" w14:textId="77777777" w:rsidR="0096666D" w:rsidRDefault="0096666D" w:rsidP="001C6422">
      <w:pPr>
        <w:pStyle w:val="1"/>
        <w:spacing w:after="40" w:line="233" w:lineRule="auto"/>
        <w:ind w:firstLine="709"/>
        <w:jc w:val="both"/>
      </w:pPr>
      <w:r>
        <w:rPr>
          <w:color w:val="000000"/>
          <w:lang w:eastAsia="ru-RU" w:bidi="ru-RU"/>
        </w:rPr>
        <w:t xml:space="preserve">Вызывается справочная система через пункт меню </w:t>
      </w:r>
      <w:r>
        <w:rPr>
          <w:b/>
          <w:bCs/>
          <w:color w:val="000000"/>
          <w:lang w:eastAsia="ru-RU" w:bidi="ru-RU"/>
        </w:rPr>
        <w:t xml:space="preserve">Справка </w:t>
      </w:r>
      <w:r>
        <w:rPr>
          <w:color w:val="000000"/>
          <w:lang w:eastAsia="ru-RU" w:bidi="ru-RU"/>
        </w:rPr>
        <w:t>в режиме Конфигура</w:t>
      </w:r>
      <w:r>
        <w:rPr>
          <w:color w:val="000000"/>
          <w:lang w:eastAsia="ru-RU" w:bidi="ru-RU"/>
        </w:rPr>
        <w:softHyphen/>
        <w:t>тора.</w:t>
      </w:r>
    </w:p>
    <w:p w14:paraId="0A487521" w14:textId="77777777" w:rsidR="0096666D" w:rsidRDefault="0096666D" w:rsidP="001C6422">
      <w:pPr>
        <w:pStyle w:val="1"/>
        <w:spacing w:after="40" w:line="233" w:lineRule="auto"/>
        <w:ind w:firstLine="709"/>
        <w:jc w:val="both"/>
      </w:pPr>
      <w:r>
        <w:rPr>
          <w:color w:val="000000"/>
          <w:lang w:eastAsia="ru-RU" w:bidi="ru-RU"/>
        </w:rPr>
        <w:t xml:space="preserve">Окно справки выглядит так, как показано на рис. </w:t>
      </w:r>
      <w:r w:rsidRPr="00E01F13">
        <w:rPr>
          <w:color w:val="000000"/>
          <w:lang w:bidi="en-US"/>
        </w:rPr>
        <w:t>2.12.</w:t>
      </w:r>
    </w:p>
    <w:p w14:paraId="18C234B4" w14:textId="77777777" w:rsidR="0096666D" w:rsidRDefault="0096666D" w:rsidP="001C6422">
      <w:pPr>
        <w:pStyle w:val="1"/>
        <w:spacing w:after="40" w:line="233" w:lineRule="auto"/>
        <w:ind w:firstLine="709"/>
        <w:jc w:val="both"/>
      </w:pPr>
      <w:r>
        <w:rPr>
          <w:color w:val="000000"/>
          <w:lang w:eastAsia="ru-RU" w:bidi="ru-RU"/>
        </w:rPr>
        <w:t>В верхней части окна расположена панель навигации, в самом тексте справки нахо</w:t>
      </w:r>
      <w:r>
        <w:rPr>
          <w:color w:val="000000"/>
          <w:lang w:eastAsia="ru-RU" w:bidi="ru-RU"/>
        </w:rPr>
        <w:softHyphen/>
        <w:t>дятся ссылки на связанную информацию. По ссылкам можно переходить аналогич</w:t>
      </w:r>
      <w:r>
        <w:rPr>
          <w:color w:val="000000"/>
          <w:lang w:eastAsia="ru-RU" w:bidi="ru-RU"/>
        </w:rPr>
        <w:softHyphen/>
        <w:t xml:space="preserve">но тому, как это делается в браузере при просмотре интернет-страниц, кнопками </w:t>
      </w:r>
      <w:r>
        <w:rPr>
          <w:b/>
          <w:bCs/>
          <w:color w:val="000000"/>
          <w:lang w:eastAsia="ru-RU" w:bidi="ru-RU"/>
        </w:rPr>
        <w:t xml:space="preserve">Вперед </w:t>
      </w:r>
      <w:r>
        <w:rPr>
          <w:color w:val="000000"/>
          <w:lang w:eastAsia="ru-RU" w:bidi="ru-RU"/>
        </w:rPr>
        <w:t xml:space="preserve">и </w:t>
      </w:r>
      <w:r>
        <w:rPr>
          <w:b/>
          <w:bCs/>
          <w:color w:val="000000"/>
          <w:lang w:eastAsia="ru-RU" w:bidi="ru-RU"/>
        </w:rPr>
        <w:t>Назад</w:t>
      </w:r>
      <w:r>
        <w:rPr>
          <w:color w:val="000000"/>
          <w:lang w:eastAsia="ru-RU" w:bidi="ru-RU"/>
        </w:rPr>
        <w:t>.</w:t>
      </w:r>
    </w:p>
    <w:p w14:paraId="4E6ECC9F" w14:textId="0BACDDAF" w:rsidR="001C6422" w:rsidRDefault="0096666D" w:rsidP="001C6422">
      <w:pPr>
        <w:pStyle w:val="1"/>
        <w:spacing w:after="40"/>
        <w:ind w:firstLine="709"/>
        <w:jc w:val="both"/>
        <w:rPr>
          <w:color w:val="000000"/>
          <w:lang w:bidi="en-US"/>
        </w:rPr>
      </w:pPr>
      <w:r>
        <w:rPr>
          <w:color w:val="000000"/>
          <w:lang w:eastAsia="ru-RU" w:bidi="ru-RU"/>
        </w:rPr>
        <w:t>Также режим Конфигуратора располагает бесценным помощником программи</w:t>
      </w:r>
      <w:r>
        <w:rPr>
          <w:color w:val="000000"/>
          <w:lang w:eastAsia="ru-RU" w:bidi="ru-RU"/>
        </w:rPr>
        <w:softHyphen/>
        <w:t xml:space="preserve">ста </w:t>
      </w:r>
      <w:r w:rsidRPr="00E01F13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синтаксис-помощником. В данной главе мы уже неоднократно упоминали этот полезный инструмент и видели, как он выглядит на рис. </w:t>
      </w:r>
      <w:r w:rsidRPr="00E01F13">
        <w:rPr>
          <w:color w:val="000000"/>
          <w:lang w:bidi="en-US"/>
        </w:rPr>
        <w:t>2.6.</w:t>
      </w:r>
    </w:p>
    <w:p w14:paraId="01C147F6" w14:textId="77777777" w:rsidR="001C6422" w:rsidRDefault="001C6422" w:rsidP="001C6422">
      <w:pPr>
        <w:pStyle w:val="1"/>
        <w:spacing w:after="40"/>
        <w:ind w:firstLine="709"/>
        <w:jc w:val="both"/>
        <w:rPr>
          <w:color w:val="000000"/>
          <w:lang w:bidi="en-US"/>
        </w:rPr>
      </w:pPr>
    </w:p>
    <w:p w14:paraId="7AB63288" w14:textId="77777777" w:rsidR="0096666D" w:rsidRDefault="0096666D" w:rsidP="0096666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7863330" wp14:editId="41C9D8B8">
            <wp:extent cx="3790950" cy="27146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909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7A87" w14:textId="77777777" w:rsidR="0096666D" w:rsidRDefault="0096666D" w:rsidP="0096666D">
      <w:pPr>
        <w:pStyle w:val="af2"/>
        <w:jc w:val="center"/>
      </w:pPr>
      <w:r>
        <w:rPr>
          <w:b/>
          <w:bCs/>
          <w:color w:val="000000"/>
          <w:lang w:eastAsia="ru-RU" w:bidi="ru-RU"/>
        </w:rPr>
        <w:t xml:space="preserve">Рис. 2.12. </w:t>
      </w:r>
      <w:r>
        <w:rPr>
          <w:color w:val="000000"/>
          <w:lang w:eastAsia="ru-RU" w:bidi="ru-RU"/>
        </w:rPr>
        <w:t>Окно справки</w:t>
      </w:r>
    </w:p>
    <w:p w14:paraId="12124EE8" w14:textId="77777777" w:rsidR="0096666D" w:rsidRDefault="0096666D" w:rsidP="0096666D">
      <w:pPr>
        <w:spacing w:after="299" w:line="1" w:lineRule="exact"/>
      </w:pPr>
    </w:p>
    <w:p w14:paraId="6369E728" w14:textId="77777777" w:rsidR="0096666D" w:rsidRDefault="0096666D" w:rsidP="001C6422">
      <w:pPr>
        <w:pStyle w:val="1"/>
        <w:spacing w:after="60"/>
        <w:ind w:firstLine="709"/>
        <w:jc w:val="both"/>
      </w:pPr>
      <w:r>
        <w:rPr>
          <w:color w:val="000000"/>
          <w:lang w:eastAsia="ru-RU" w:bidi="ru-RU"/>
        </w:rPr>
        <w:t xml:space="preserve">Запускается синтаксис-помощник через пункт меню </w:t>
      </w:r>
      <w:r>
        <w:rPr>
          <w:b/>
          <w:bCs/>
          <w:color w:val="000000"/>
          <w:lang w:eastAsia="ru-RU" w:bidi="ru-RU"/>
        </w:rPr>
        <w:t>Справка | Синтаксис-по</w:t>
      </w:r>
      <w:r>
        <w:rPr>
          <w:b/>
          <w:bCs/>
          <w:color w:val="000000"/>
          <w:lang w:eastAsia="ru-RU" w:bidi="ru-RU"/>
        </w:rPr>
        <w:softHyphen/>
        <w:t>мощник</w:t>
      </w:r>
      <w:r>
        <w:rPr>
          <w:color w:val="000000"/>
          <w:lang w:eastAsia="ru-RU" w:bidi="ru-RU"/>
        </w:rPr>
        <w:t>.</w:t>
      </w:r>
    </w:p>
    <w:p w14:paraId="70D5D14E" w14:textId="77777777" w:rsidR="0096666D" w:rsidRDefault="0096666D" w:rsidP="001C6422">
      <w:pPr>
        <w:pStyle w:val="1"/>
        <w:spacing w:after="360"/>
        <w:ind w:firstLine="709"/>
        <w:jc w:val="both"/>
      </w:pPr>
      <w:r>
        <w:rPr>
          <w:color w:val="000000"/>
          <w:lang w:eastAsia="ru-RU" w:bidi="ru-RU"/>
        </w:rPr>
        <w:t xml:space="preserve">Также, если вы забыли синтаксис какой-либо команды и хотите себя проверить — всегда можно написать команду в программном коде модуля, выделить ее мышью, щелкнуть правой кнопкой мыши и выбрать пункт контекстного меню </w:t>
      </w:r>
      <w:r>
        <w:rPr>
          <w:b/>
          <w:bCs/>
          <w:color w:val="000000"/>
          <w:lang w:eastAsia="ru-RU" w:bidi="ru-RU"/>
        </w:rPr>
        <w:t>Поиск в Синтаксис-Помощнике</w:t>
      </w:r>
      <w:r>
        <w:rPr>
          <w:color w:val="000000"/>
          <w:lang w:eastAsia="ru-RU" w:bidi="ru-RU"/>
        </w:rPr>
        <w:t>. В этом случае синтаксис-помощник будет открыт именно на интересующей вас команде или, если таких команд несколько, будет вы</w:t>
      </w:r>
      <w:r>
        <w:rPr>
          <w:color w:val="000000"/>
          <w:lang w:eastAsia="ru-RU" w:bidi="ru-RU"/>
        </w:rPr>
        <w:softHyphen/>
        <w:t xml:space="preserve">веден список, из которого нужно сделать выбор. Например, при поиске оператора </w:t>
      </w:r>
      <w:r>
        <w:rPr>
          <w:rFonts w:ascii="Courier New" w:eastAsia="Courier New" w:hAnsi="Courier New" w:cs="Courier New"/>
          <w:color w:val="000000"/>
          <w:sz w:val="18"/>
          <w:szCs w:val="18"/>
          <w:lang w:eastAsia="ru-RU" w:bidi="ru-RU"/>
        </w:rPr>
        <w:t xml:space="preserve">Цикл </w:t>
      </w:r>
      <w:r>
        <w:rPr>
          <w:color w:val="000000"/>
          <w:lang w:eastAsia="ru-RU" w:bidi="ru-RU"/>
        </w:rPr>
        <w:t>будет выведен список из трех различных вариантов (рис. 2.13).</w:t>
      </w:r>
    </w:p>
    <w:p w14:paraId="55CB8D21" w14:textId="77777777" w:rsidR="0096666D" w:rsidRDefault="0096666D" w:rsidP="0096666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AF40FAB" wp14:editId="300A083C">
            <wp:extent cx="3498850" cy="18046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988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02CD" w14:textId="77777777" w:rsidR="001C6422" w:rsidRDefault="0096666D" w:rsidP="0096666D">
      <w:pPr>
        <w:pStyle w:val="af2"/>
        <w:ind w:left="547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Рис. 2.13. </w:t>
      </w:r>
      <w:r>
        <w:rPr>
          <w:color w:val="000000"/>
          <w:lang w:eastAsia="ru-RU" w:bidi="ru-RU"/>
        </w:rPr>
        <w:t>Выбор нужного раздела в синтаксис-помощнике</w:t>
      </w:r>
    </w:p>
    <w:p w14:paraId="446BED82" w14:textId="77777777" w:rsidR="001C6422" w:rsidRDefault="001C6422" w:rsidP="0096666D">
      <w:pPr>
        <w:pStyle w:val="1"/>
        <w:spacing w:after="60"/>
        <w:jc w:val="both"/>
        <w:rPr>
          <w:color w:val="000000"/>
          <w:lang w:eastAsia="ru-RU" w:bidi="ru-RU"/>
        </w:rPr>
      </w:pPr>
    </w:p>
    <w:p w14:paraId="6BBB8A2B" w14:textId="17416FD5" w:rsidR="0096666D" w:rsidRDefault="0096666D" w:rsidP="0096666D">
      <w:pPr>
        <w:pStyle w:val="1"/>
        <w:spacing w:after="60"/>
        <w:jc w:val="both"/>
      </w:pPr>
      <w:r>
        <w:rPr>
          <w:color w:val="000000"/>
          <w:lang w:eastAsia="ru-RU" w:bidi="ru-RU"/>
        </w:rPr>
        <w:t>Для многих команд список гораздо обшир</w:t>
      </w:r>
      <w:r>
        <w:rPr>
          <w:color w:val="000000"/>
          <w:lang w:eastAsia="ru-RU" w:bidi="ru-RU"/>
        </w:rPr>
        <w:softHyphen/>
        <w:t xml:space="preserve">нее, например для команды </w:t>
      </w:r>
      <w:r>
        <w:rPr>
          <w:rFonts w:ascii="Courier New" w:eastAsia="Courier New" w:hAnsi="Courier New" w:cs="Courier New"/>
          <w:color w:val="000000"/>
          <w:sz w:val="18"/>
          <w:szCs w:val="18"/>
          <w:lang w:eastAsia="ru-RU" w:bidi="ru-RU"/>
        </w:rPr>
        <w:t>Выбрать</w:t>
      </w:r>
      <w:r>
        <w:rPr>
          <w:color w:val="000000"/>
          <w:lang w:eastAsia="ru-RU" w:bidi="ru-RU"/>
        </w:rPr>
        <w:t>.</w:t>
      </w:r>
    </w:p>
    <w:p w14:paraId="14B0830B" w14:textId="4A9687BF" w:rsidR="0096666D" w:rsidRDefault="0096666D" w:rsidP="0096666D">
      <w:pPr>
        <w:pStyle w:val="1"/>
        <w:spacing w:after="60"/>
        <w:jc w:val="both"/>
      </w:pPr>
      <w:r>
        <w:rPr>
          <w:color w:val="000000"/>
          <w:lang w:eastAsia="ru-RU" w:bidi="ru-RU"/>
        </w:rPr>
        <w:t xml:space="preserve">Выбираем нужный раздел, нажимаем кнопку </w:t>
      </w:r>
      <w:r>
        <w:rPr>
          <w:b/>
          <w:bCs/>
          <w:color w:val="000000"/>
          <w:lang w:eastAsia="ru-RU" w:bidi="ru-RU"/>
        </w:rPr>
        <w:t>Показать</w:t>
      </w:r>
      <w:r>
        <w:rPr>
          <w:color w:val="000000"/>
          <w:lang w:eastAsia="ru-RU" w:bidi="ru-RU"/>
        </w:rPr>
        <w:t>, и синтаксис-помощник сразу от</w:t>
      </w:r>
      <w:r>
        <w:rPr>
          <w:color w:val="000000"/>
          <w:lang w:eastAsia="ru-RU" w:bidi="ru-RU"/>
        </w:rPr>
        <w:softHyphen/>
        <w:t>крывается на интересующем нас разделе. Иногда при этом надо также найти местона</w:t>
      </w:r>
      <w:r>
        <w:rPr>
          <w:color w:val="000000"/>
          <w:lang w:eastAsia="ru-RU" w:bidi="ru-RU"/>
        </w:rPr>
        <w:softHyphen/>
        <w:t>хождение раздела в общем дереве команд. Автоматическое позиционирование не про</w:t>
      </w:r>
      <w:r>
        <w:rPr>
          <w:color w:val="000000"/>
          <w:lang w:eastAsia="ru-RU" w:bidi="ru-RU"/>
        </w:rPr>
        <w:softHyphen/>
        <w:t xml:space="preserve">исходит, поэтому находим раздел в дереве команд кнопкой </w:t>
      </w:r>
      <w:r>
        <w:rPr>
          <w:color w:val="6C7077"/>
          <w:lang w:eastAsia="ru-RU" w:bidi="ru-RU"/>
        </w:rPr>
        <w:t xml:space="preserve">X </w:t>
      </w:r>
      <w:r>
        <w:rPr>
          <w:color w:val="000000"/>
          <w:lang w:eastAsia="ru-RU" w:bidi="ru-RU"/>
        </w:rPr>
        <w:t>синтаксис-помощника. На рис. 2.14 показан синтаксис-помощник после нажатия этой кнопки.</w:t>
      </w:r>
    </w:p>
    <w:p w14:paraId="0A6508DA" w14:textId="1A3954B4" w:rsidR="0096666D" w:rsidRDefault="0096666D" w:rsidP="0096666D">
      <w:pPr>
        <w:pStyle w:val="1"/>
        <w:spacing w:after="2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верхней части окна расположено дерево команд встроенного языка, а в нижней час</w:t>
      </w:r>
      <w:r>
        <w:rPr>
          <w:color w:val="000000"/>
          <w:lang w:eastAsia="ru-RU" w:bidi="ru-RU"/>
        </w:rPr>
        <w:softHyphen/>
        <w:t>ти — описание выбранного оператора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7335AA" wp14:editId="18F838FC">
            <wp:simplePos x="0" y="0"/>
            <wp:positionH relativeFrom="column">
              <wp:posOffset>1951355</wp:posOffset>
            </wp:positionH>
            <wp:positionV relativeFrom="paragraph">
              <wp:posOffset>160655</wp:posOffset>
            </wp:positionV>
            <wp:extent cx="3590925" cy="6915150"/>
            <wp:effectExtent l="0" t="0" r="0" b="0"/>
            <wp:wrapTight wrapText="bothSides">
              <wp:wrapPolygon edited="0">
                <wp:start x="0" y="0"/>
                <wp:lineTo x="0" y="21540"/>
                <wp:lineTo x="21543" y="21540"/>
                <wp:lineTo x="215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FF45E" w14:textId="4E56B586" w:rsidR="0096666D" w:rsidRDefault="0096666D" w:rsidP="0096666D">
      <w:pPr>
        <w:pStyle w:val="1"/>
        <w:spacing w:after="2800"/>
        <w:jc w:val="both"/>
      </w:pPr>
      <w:r>
        <w:rPr>
          <w:color w:val="000000"/>
          <w:lang w:eastAsia="ru-RU" w:bidi="ru-RU"/>
        </w:rPr>
        <w:t>.</w:t>
      </w:r>
    </w:p>
    <w:p w14:paraId="5D6E9CE7" w14:textId="44707154" w:rsidR="0096666D" w:rsidRDefault="0096666D" w:rsidP="0096666D">
      <w:pPr>
        <w:pStyle w:val="af"/>
        <w:spacing w:after="0"/>
        <w:ind w:left="1880"/>
        <w:rPr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  <w:lang w:eastAsia="ru-RU" w:bidi="ru-RU"/>
        </w:rPr>
        <w:t xml:space="preserve">Рис. 2.14. </w:t>
      </w:r>
      <w:r>
        <w:rPr>
          <w:rFonts w:ascii="Arial" w:eastAsia="Arial" w:hAnsi="Arial" w:cs="Arial"/>
          <w:color w:val="000000"/>
          <w:sz w:val="16"/>
          <w:szCs w:val="16"/>
          <w:lang w:eastAsia="ru-RU" w:bidi="ru-RU"/>
        </w:rPr>
        <w:t>Синтаксис-помощник</w:t>
      </w:r>
    </w:p>
    <w:p w14:paraId="2B00CB57" w14:textId="77777777" w:rsidR="0096666D" w:rsidRPr="0096666D" w:rsidRDefault="0096666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14:paraId="4982AFE6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</w:p>
    <w:sectPr w:rsidR="00336F35" w:rsidRPr="00336F35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E707" w14:textId="77777777" w:rsidR="009D2610" w:rsidRDefault="009D2610" w:rsidP="000C19B7">
      <w:r>
        <w:separator/>
      </w:r>
    </w:p>
  </w:endnote>
  <w:endnote w:type="continuationSeparator" w:id="0">
    <w:p w14:paraId="7B6B09A1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F5A1" w14:textId="77777777" w:rsidR="009D2610" w:rsidRDefault="009D2610" w:rsidP="000C19B7">
      <w:r>
        <w:separator/>
      </w:r>
    </w:p>
  </w:footnote>
  <w:footnote w:type="continuationSeparator" w:id="0">
    <w:p w14:paraId="28F69407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C392C"/>
    <w:multiLevelType w:val="multilevel"/>
    <w:tmpl w:val="1AAEFFF6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E3C91"/>
    <w:multiLevelType w:val="multilevel"/>
    <w:tmpl w:val="AD3C44F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D46DE"/>
    <w:multiLevelType w:val="multilevel"/>
    <w:tmpl w:val="E45064D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E7E48"/>
    <w:rsid w:val="00107063"/>
    <w:rsid w:val="00133D14"/>
    <w:rsid w:val="001569C3"/>
    <w:rsid w:val="001608FD"/>
    <w:rsid w:val="00197628"/>
    <w:rsid w:val="001A4408"/>
    <w:rsid w:val="001A45B9"/>
    <w:rsid w:val="001B747F"/>
    <w:rsid w:val="001C6422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C6C9E"/>
    <w:rsid w:val="003E0006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B1531"/>
    <w:rsid w:val="005F4925"/>
    <w:rsid w:val="00600EB1"/>
    <w:rsid w:val="0061369D"/>
    <w:rsid w:val="00623910"/>
    <w:rsid w:val="00637B7B"/>
    <w:rsid w:val="006671BE"/>
    <w:rsid w:val="00681CD4"/>
    <w:rsid w:val="0068518F"/>
    <w:rsid w:val="00692CB9"/>
    <w:rsid w:val="00697EF8"/>
    <w:rsid w:val="006A0052"/>
    <w:rsid w:val="006D0122"/>
    <w:rsid w:val="006E40A4"/>
    <w:rsid w:val="00775E7A"/>
    <w:rsid w:val="00777162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41E64"/>
    <w:rsid w:val="0096666D"/>
    <w:rsid w:val="00993452"/>
    <w:rsid w:val="009D2610"/>
    <w:rsid w:val="009E163C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D0881"/>
    <w:rsid w:val="00BF7C1F"/>
    <w:rsid w:val="00C031BC"/>
    <w:rsid w:val="00C1275A"/>
    <w:rsid w:val="00C304E8"/>
    <w:rsid w:val="00C458DD"/>
    <w:rsid w:val="00C53DF8"/>
    <w:rsid w:val="00C723EF"/>
    <w:rsid w:val="00C80F44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DF2A6F"/>
    <w:rsid w:val="00E1389B"/>
    <w:rsid w:val="00E304A3"/>
    <w:rsid w:val="00ED38D8"/>
    <w:rsid w:val="00EE2B41"/>
    <w:rsid w:val="00EF27F9"/>
    <w:rsid w:val="00F23ACF"/>
    <w:rsid w:val="00F2449B"/>
    <w:rsid w:val="00F57513"/>
    <w:rsid w:val="00F85A86"/>
    <w:rsid w:val="00F9108D"/>
    <w:rsid w:val="00FB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E5A274"/>
  <w15:docId w15:val="{9E9FB57D-1681-4202-8237-3AFAF9F7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  <w:style w:type="character" w:customStyle="1" w:styleId="31">
    <w:name w:val="Основной текст (3)_"/>
    <w:basedOn w:val="a0"/>
    <w:link w:val="32"/>
    <w:rsid w:val="0096666D"/>
    <w:rPr>
      <w:rFonts w:ascii="Arial" w:eastAsia="Arial" w:hAnsi="Arial" w:cs="Arial"/>
      <w:sz w:val="12"/>
      <w:szCs w:val="12"/>
    </w:rPr>
  </w:style>
  <w:style w:type="character" w:customStyle="1" w:styleId="ae">
    <w:name w:val="Другое_"/>
    <w:basedOn w:val="a0"/>
    <w:link w:val="af"/>
    <w:rsid w:val="0096666D"/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basedOn w:val="a0"/>
    <w:link w:val="1"/>
    <w:rsid w:val="0096666D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96666D"/>
    <w:rPr>
      <w:rFonts w:ascii="Courier New" w:eastAsia="Courier New" w:hAnsi="Courier New" w:cs="Courier New"/>
      <w:sz w:val="18"/>
      <w:szCs w:val="18"/>
    </w:rPr>
  </w:style>
  <w:style w:type="character" w:customStyle="1" w:styleId="23">
    <w:name w:val="Заголовок №2_"/>
    <w:basedOn w:val="a0"/>
    <w:link w:val="24"/>
    <w:rsid w:val="0096666D"/>
    <w:rPr>
      <w:rFonts w:ascii="Arial" w:eastAsia="Arial" w:hAnsi="Arial" w:cs="Arial"/>
      <w:b/>
      <w:bCs/>
      <w:sz w:val="32"/>
      <w:szCs w:val="32"/>
    </w:rPr>
  </w:style>
  <w:style w:type="character" w:customStyle="1" w:styleId="af1">
    <w:name w:val="Подпись к картинке_"/>
    <w:basedOn w:val="a0"/>
    <w:link w:val="af2"/>
    <w:rsid w:val="0096666D"/>
    <w:rPr>
      <w:rFonts w:ascii="Arial" w:eastAsia="Arial" w:hAnsi="Arial" w:cs="Arial"/>
      <w:sz w:val="16"/>
      <w:szCs w:val="16"/>
    </w:rPr>
  </w:style>
  <w:style w:type="paragraph" w:customStyle="1" w:styleId="32">
    <w:name w:val="Основной текст (3)"/>
    <w:basedOn w:val="a"/>
    <w:link w:val="31"/>
    <w:rsid w:val="0096666D"/>
    <w:pPr>
      <w:widowControl w:val="0"/>
      <w:spacing w:line="360" w:lineRule="auto"/>
      <w:ind w:left="140" w:firstLine="20"/>
    </w:pPr>
    <w:rPr>
      <w:rFonts w:ascii="Arial" w:eastAsia="Arial" w:hAnsi="Arial" w:cs="Arial"/>
      <w:sz w:val="12"/>
      <w:szCs w:val="12"/>
    </w:rPr>
  </w:style>
  <w:style w:type="paragraph" w:customStyle="1" w:styleId="af">
    <w:name w:val="Другое"/>
    <w:basedOn w:val="a"/>
    <w:link w:val="ae"/>
    <w:rsid w:val="0096666D"/>
    <w:pPr>
      <w:widowControl w:val="0"/>
      <w:spacing w:after="100"/>
    </w:pPr>
    <w:rPr>
      <w:rFonts w:eastAsia="Times New Roman" w:cs="Times New Roman"/>
      <w:sz w:val="22"/>
    </w:rPr>
  </w:style>
  <w:style w:type="paragraph" w:customStyle="1" w:styleId="1">
    <w:name w:val="Основной текст1"/>
    <w:basedOn w:val="a"/>
    <w:link w:val="af0"/>
    <w:rsid w:val="0096666D"/>
    <w:pPr>
      <w:widowControl w:val="0"/>
      <w:spacing w:after="100"/>
    </w:pPr>
    <w:rPr>
      <w:rFonts w:eastAsia="Times New Roman" w:cs="Times New Roman"/>
      <w:sz w:val="22"/>
    </w:rPr>
  </w:style>
  <w:style w:type="paragraph" w:customStyle="1" w:styleId="22">
    <w:name w:val="Основной текст (2)"/>
    <w:basedOn w:val="a"/>
    <w:link w:val="21"/>
    <w:rsid w:val="0096666D"/>
    <w:pPr>
      <w:widowControl w:val="0"/>
      <w:spacing w:after="90"/>
      <w:ind w:firstLine="320"/>
    </w:pPr>
    <w:rPr>
      <w:rFonts w:ascii="Courier New" w:eastAsia="Courier New" w:hAnsi="Courier New" w:cs="Courier New"/>
      <w:sz w:val="18"/>
      <w:szCs w:val="18"/>
    </w:rPr>
  </w:style>
  <w:style w:type="paragraph" w:customStyle="1" w:styleId="24">
    <w:name w:val="Заголовок №2"/>
    <w:basedOn w:val="a"/>
    <w:link w:val="23"/>
    <w:rsid w:val="0096666D"/>
    <w:pPr>
      <w:widowControl w:val="0"/>
      <w:spacing w:after="14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af2">
    <w:name w:val="Подпись к картинке"/>
    <w:basedOn w:val="a"/>
    <w:link w:val="af1"/>
    <w:rsid w:val="0096666D"/>
    <w:pPr>
      <w:widowControl w:val="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2022-01-25T09:50:00Z</cp:lastPrinted>
  <dcterms:created xsi:type="dcterms:W3CDTF">2024-03-01T11:23:00Z</dcterms:created>
  <dcterms:modified xsi:type="dcterms:W3CDTF">2024-03-01T11:23:00Z</dcterms:modified>
</cp:coreProperties>
</file>