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50B74">
        <w:rPr>
          <w:rFonts w:ascii="Times New Roman" w:hAnsi="Times New Roman" w:cs="Times New Roman"/>
          <w:b/>
          <w:sz w:val="28"/>
          <w:szCs w:val="28"/>
        </w:rPr>
        <w:t>27</w:t>
      </w:r>
      <w:r w:rsidR="00F9279B">
        <w:rPr>
          <w:rFonts w:ascii="Times New Roman" w:hAnsi="Times New Roman" w:cs="Times New Roman"/>
          <w:b/>
          <w:sz w:val="28"/>
          <w:szCs w:val="28"/>
        </w:rPr>
        <w:t>.03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</w:t>
      </w:r>
      <w:r w:rsidR="00C50B74">
        <w:rPr>
          <w:rFonts w:ascii="Times New Roman" w:hAnsi="Times New Roman" w:cs="Times New Roman"/>
          <w:b/>
          <w:sz w:val="28"/>
          <w:szCs w:val="28"/>
        </w:rPr>
        <w:t>1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50B74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C50B74">
        <w:rPr>
          <w:rFonts w:ascii="Times New Roman" w:hAnsi="Times New Roman" w:cs="Times New Roman"/>
          <w:b/>
          <w:sz w:val="28"/>
          <w:szCs w:val="28"/>
        </w:rPr>
        <w:t>БУ-22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50B74">
        <w:rPr>
          <w:rFonts w:ascii="Times New Roman" w:hAnsi="Times New Roman" w:cs="Times New Roman"/>
          <w:sz w:val="28"/>
          <w:szCs w:val="28"/>
        </w:rPr>
        <w:t>Гносеология-учение о познание.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F9279B">
        <w:rPr>
          <w:rFonts w:ascii="Times New Roman" w:hAnsi="Times New Roman" w:cs="Times New Roman"/>
          <w:sz w:val="28"/>
          <w:szCs w:val="28"/>
        </w:rPr>
        <w:t>лекция</w:t>
      </w:r>
      <w:r w:rsidR="00C50B74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613FBF">
        <w:rPr>
          <w:rFonts w:ascii="Times New Roman" w:hAnsi="Times New Roman" w:cs="Times New Roman"/>
          <w:sz w:val="28"/>
          <w:szCs w:val="28"/>
        </w:rPr>
        <w:t>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9279B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рассматриваемые на лекции</w:t>
      </w:r>
      <w:r w:rsidR="00E70439">
        <w:rPr>
          <w:rFonts w:ascii="Times New Roman" w:hAnsi="Times New Roman" w:cs="Times New Roman"/>
          <w:b/>
          <w:sz w:val="28"/>
          <w:szCs w:val="28"/>
        </w:rPr>
        <w:t>:</w:t>
      </w:r>
    </w:p>
    <w:p w:rsidR="00E70439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и смысл познания.</w:t>
      </w:r>
    </w:p>
    <w:p w:rsidR="008559B8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познания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8559B8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Соотношение знания и веры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8559B8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 и объект познания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8559B8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Познание, практика, опыт</w:t>
      </w:r>
      <w:r w:rsidR="00F9279B">
        <w:rPr>
          <w:rFonts w:ascii="Times New Roman" w:hAnsi="Times New Roman" w:cs="Times New Roman"/>
          <w:sz w:val="28"/>
          <w:szCs w:val="28"/>
        </w:rPr>
        <w:t>.</w:t>
      </w:r>
    </w:p>
    <w:p w:rsidR="00C50B74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есть истина.</w:t>
      </w:r>
    </w:p>
    <w:p w:rsidR="00C50B74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Чувственное, эмпирическое  и теоретическое познание.</w:t>
      </w:r>
    </w:p>
    <w:p w:rsidR="00C50B74" w:rsidRDefault="00C50B74" w:rsidP="00807313">
      <w:pPr>
        <w:pStyle w:val="a3"/>
        <w:numPr>
          <w:ilvl w:val="0"/>
          <w:numId w:val="6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 его сущность и основные формы.</w:t>
      </w:r>
    </w:p>
    <w:p w:rsidR="00F9279B" w:rsidRDefault="00F9279B" w:rsidP="00F92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F9279B" w:rsidRPr="00F9279B" w:rsidRDefault="00F9279B" w:rsidP="002E4F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9279B">
        <w:rPr>
          <w:rFonts w:ascii="Times New Roman" w:hAnsi="Times New Roman" w:cs="Times New Roman"/>
          <w:b/>
          <w:sz w:val="28"/>
          <w:szCs w:val="28"/>
        </w:rPr>
        <w:t>Вопросы для закрепления:</w:t>
      </w:r>
    </w:p>
    <w:p w:rsidR="008559B8" w:rsidRPr="00F9279B" w:rsidRDefault="002E4F9B" w:rsidP="002E4F9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оптимистом, скептиком и агностиком стоит дерево. Что каждый из них сказал бы о возможности его познания?</w:t>
      </w:r>
    </w:p>
    <w:p w:rsidR="008559B8" w:rsidRDefault="002E4F9B" w:rsidP="002E4F9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плюсы и минусы сомнения.</w:t>
      </w:r>
    </w:p>
    <w:p w:rsidR="008559B8" w:rsidRDefault="002E4F9B" w:rsidP="002E4F9B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житейское знание лучше научного?</w:t>
      </w:r>
    </w:p>
    <w:p w:rsidR="00807313" w:rsidRPr="00807313" w:rsidRDefault="00807313" w:rsidP="0080731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313" w:rsidRDefault="00807313" w:rsidP="0080731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807313">
        <w:rPr>
          <w:rFonts w:ascii="Times New Roman" w:hAnsi="Times New Roman" w:cs="Times New Roman"/>
          <w:b/>
          <w:sz w:val="28"/>
          <w:szCs w:val="28"/>
        </w:rPr>
        <w:t>:</w:t>
      </w:r>
    </w:p>
    <w:p w:rsidR="00807313" w:rsidRPr="00807313" w:rsidRDefault="00807313" w:rsidP="00807313">
      <w:pPr>
        <w:pStyle w:val="a3"/>
        <w:numPr>
          <w:ilvl w:val="0"/>
          <w:numId w:val="8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Учебник. </w:t>
      </w:r>
      <w:r w:rsidRPr="00807313">
        <w:rPr>
          <w:rFonts w:ascii="Times New Roman" w:hAnsi="Times New Roman" w:cs="Times New Roman"/>
          <w:sz w:val="28"/>
          <w:szCs w:val="28"/>
        </w:rPr>
        <w:t>Философия под ред. А.Г. Спиркина.</w:t>
      </w:r>
    </w:p>
    <w:p w:rsid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807313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Pr="00193A7A" w:rsidRDefault="00193A7A" w:rsidP="00807313">
      <w:pPr>
        <w:pStyle w:val="a3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r w:rsidR="00430D31">
        <w:rPr>
          <w:rFonts w:ascii="Times New Roman" w:hAnsi="Times New Roman" w:cs="Times New Roman"/>
          <w:sz w:val="28"/>
          <w:szCs w:val="28"/>
        </w:rPr>
        <w:t>к. Философия под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 xml:space="preserve">ед. </w:t>
      </w:r>
      <w:r w:rsidR="00807313">
        <w:rPr>
          <w:rFonts w:ascii="Times New Roman" w:hAnsi="Times New Roman" w:cs="Times New Roman"/>
          <w:sz w:val="28"/>
          <w:szCs w:val="28"/>
        </w:rPr>
        <w:t>А.Г. Спиркина.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9B">
        <w:rPr>
          <w:rFonts w:ascii="Times New Roman" w:hAnsi="Times New Roman" w:cs="Times New Roman"/>
          <w:sz w:val="28"/>
          <w:szCs w:val="28"/>
        </w:rPr>
        <w:t>Тема 4</w:t>
      </w:r>
      <w:r w:rsidR="00807313">
        <w:rPr>
          <w:rFonts w:ascii="Times New Roman" w:hAnsi="Times New Roman" w:cs="Times New Roman"/>
          <w:sz w:val="28"/>
          <w:szCs w:val="28"/>
        </w:rPr>
        <w:t xml:space="preserve">  ст. </w:t>
      </w:r>
      <w:r w:rsidR="002E4F9B">
        <w:rPr>
          <w:rFonts w:ascii="Times New Roman" w:hAnsi="Times New Roman" w:cs="Times New Roman"/>
          <w:sz w:val="28"/>
          <w:szCs w:val="28"/>
        </w:rPr>
        <w:t>73-11</w:t>
      </w:r>
      <w:r w:rsidR="00807313">
        <w:rPr>
          <w:rFonts w:ascii="Times New Roman" w:hAnsi="Times New Roman" w:cs="Times New Roman"/>
          <w:sz w:val="28"/>
          <w:szCs w:val="28"/>
        </w:rPr>
        <w:t>3.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202118E"/>
    <w:multiLevelType w:val="hybridMultilevel"/>
    <w:tmpl w:val="DCF420E4"/>
    <w:lvl w:ilvl="0" w:tplc="428ED3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54188"/>
    <w:multiLevelType w:val="hybridMultilevel"/>
    <w:tmpl w:val="57F26D36"/>
    <w:lvl w:ilvl="0" w:tplc="E9609D5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0B4B5F"/>
    <w:multiLevelType w:val="hybridMultilevel"/>
    <w:tmpl w:val="E1B0A70C"/>
    <w:lvl w:ilvl="0" w:tplc="3ABEE0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2E4F9B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4F1D5D"/>
    <w:rsid w:val="00560EC6"/>
    <w:rsid w:val="005949D1"/>
    <w:rsid w:val="00596C22"/>
    <w:rsid w:val="005B4B04"/>
    <w:rsid w:val="005F13AC"/>
    <w:rsid w:val="005F1F8D"/>
    <w:rsid w:val="0060556C"/>
    <w:rsid w:val="00613FBF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07313"/>
    <w:rsid w:val="00812A78"/>
    <w:rsid w:val="00815921"/>
    <w:rsid w:val="00831F16"/>
    <w:rsid w:val="008559B8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813CE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560CC"/>
    <w:rsid w:val="00B84B3E"/>
    <w:rsid w:val="00BC7A3B"/>
    <w:rsid w:val="00BD6F48"/>
    <w:rsid w:val="00BF4FA1"/>
    <w:rsid w:val="00BF50ED"/>
    <w:rsid w:val="00C50B74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756AF"/>
    <w:rsid w:val="00EA3B7A"/>
    <w:rsid w:val="00EB226C"/>
    <w:rsid w:val="00EC21ED"/>
    <w:rsid w:val="00F22617"/>
    <w:rsid w:val="00F32AE5"/>
    <w:rsid w:val="00F55C98"/>
    <w:rsid w:val="00F84CA5"/>
    <w:rsid w:val="00F9279B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dcterms:created xsi:type="dcterms:W3CDTF">2021-10-26T09:50:00Z</dcterms:created>
  <dcterms:modified xsi:type="dcterms:W3CDTF">2024-03-25T08:44:00Z</dcterms:modified>
</cp:coreProperties>
</file>