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93" w:rsidRDefault="00B33993" w:rsidP="00B33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ТРЕУГОЛЬНИКИ</w:t>
      </w:r>
    </w:p>
    <w:p w:rsidR="00B33993" w:rsidRDefault="00B33993" w:rsidP="00B339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993" w:rsidRDefault="00B33993" w:rsidP="00B3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>
        <w:rPr>
          <w:rFonts w:ascii="Times New Roman" w:hAnsi="Times New Roman" w:cs="Times New Roman"/>
          <w:sz w:val="24"/>
          <w:szCs w:val="24"/>
        </w:rPr>
        <w:t>: практическое занятие</w:t>
      </w:r>
    </w:p>
    <w:p w:rsidR="00B33993" w:rsidRDefault="00B33993" w:rsidP="00B3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вопросы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993" w:rsidRDefault="00B33993" w:rsidP="00B3399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соотношения в произвольном треугольнике.</w:t>
      </w:r>
    </w:p>
    <w:p w:rsidR="00B33993" w:rsidRDefault="00B33993" w:rsidP="00B3399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Равнобедренный и прямоугольный треугольники.</w:t>
      </w:r>
    </w:p>
    <w:p w:rsidR="00B33993" w:rsidRDefault="00B33993" w:rsidP="00B3399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B33993" w:rsidRDefault="00B33993" w:rsidP="00B3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993" w:rsidRDefault="00B33993" w:rsidP="00B3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Погорелов А.В. «Геометрия. Учебник для 7-9 классов общеобразовательных школ»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 «Просвещение» 2014.</w:t>
      </w:r>
    </w:p>
    <w:p w:rsidR="00B33993" w:rsidRDefault="00B33993" w:rsidP="00B33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3993" w:rsidRDefault="00B33993" w:rsidP="00B339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993" w:rsidRPr="00DB4754" w:rsidRDefault="00B33993" w:rsidP="00B33993">
      <w:pPr>
        <w:pStyle w:val="a5"/>
        <w:numPr>
          <w:ilvl w:val="0"/>
          <w:numId w:val="2"/>
        </w:numPr>
        <w:spacing w:after="0"/>
        <w:ind w:left="284" w:hanging="11"/>
        <w:jc w:val="both"/>
      </w:pPr>
      <w:r w:rsidRPr="00DB4754">
        <w:rPr>
          <w:rFonts w:ascii="Times New Roman" w:hAnsi="Times New Roman" w:cs="Times New Roman"/>
          <w:sz w:val="24"/>
          <w:szCs w:val="24"/>
        </w:rPr>
        <w:t>Изучить и законспектировать примеры задач, приведенные ниже.</w:t>
      </w:r>
    </w:p>
    <w:p w:rsidR="00B33993" w:rsidRDefault="00B33993" w:rsidP="00B33993">
      <w:pPr>
        <w:pStyle w:val="a5"/>
        <w:numPr>
          <w:ilvl w:val="0"/>
          <w:numId w:val="2"/>
        </w:numPr>
        <w:spacing w:after="0"/>
        <w:ind w:left="284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задачи:</w:t>
      </w:r>
    </w:p>
    <w:p w:rsidR="00B33993" w:rsidRDefault="00B33993" w:rsidP="00B339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Verdana" w:hAnsi="Verdana"/>
          <w:color w:val="000000"/>
          <w:sz w:val="27"/>
          <w:szCs w:val="27"/>
          <w:shd w:val="clear" w:color="auto" w:fill="F3FAFF"/>
        </w:rPr>
        <w:t> </w:t>
      </w:r>
      <w:r w:rsidRPr="00B33993">
        <w:rPr>
          <w:rFonts w:ascii="Times New Roman" w:hAnsi="Times New Roman" w:cs="Times New Roman"/>
          <w:sz w:val="24"/>
          <w:szCs w:val="24"/>
        </w:rPr>
        <w:t>В равнобедренном треугольнике высота равна 8, а основание относится к боковой стороне, как 6:5. Найдите</w:t>
      </w:r>
      <w:r>
        <w:rPr>
          <w:rFonts w:ascii="Times New Roman" w:hAnsi="Times New Roman" w:cs="Times New Roman"/>
          <w:sz w:val="24"/>
          <w:szCs w:val="24"/>
        </w:rPr>
        <w:t xml:space="preserve"> площадь треугольника</w:t>
      </w:r>
    </w:p>
    <w:p w:rsidR="00B33993" w:rsidRPr="00B33993" w:rsidRDefault="00B33993" w:rsidP="00B339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33993">
        <w:rPr>
          <w:rFonts w:ascii="Times New Roman" w:hAnsi="Times New Roman" w:cs="Times New Roman"/>
          <w:sz w:val="24"/>
          <w:szCs w:val="24"/>
        </w:rPr>
        <w:t>В треугольнике ABC высота AD на 4 см меньше стороны ВС. Сторона АС равна 5 см. Найдите периметр треугольника ABC, если его площадь равна 16 см</w:t>
      </w:r>
      <w:proofErr w:type="gramStart"/>
      <w:r w:rsidRPr="00B339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3FA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93" w:rsidRDefault="00B33993"/>
    <w:p w:rsidR="00C621E3" w:rsidRDefault="003E7CF2">
      <w:r>
        <w:rPr>
          <w:noProof/>
          <w:lang w:eastAsia="ru-RU"/>
        </w:rPr>
        <w:lastRenderedPageBreak/>
        <w:drawing>
          <wp:inline distT="0" distB="0" distL="0" distR="0">
            <wp:extent cx="5940425" cy="38693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525860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F2" w:rsidRDefault="003E7CF2">
      <w:r>
        <w:rPr>
          <w:noProof/>
          <w:lang w:eastAsia="ru-RU"/>
        </w:rPr>
        <w:lastRenderedPageBreak/>
        <w:drawing>
          <wp:inline distT="0" distB="0" distL="0" distR="0">
            <wp:extent cx="5940425" cy="213080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96767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419903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CF2" w:rsidRDefault="003E7CF2">
      <w:r>
        <w:rPr>
          <w:noProof/>
          <w:lang w:eastAsia="ru-RU"/>
        </w:rPr>
        <w:drawing>
          <wp:inline distT="0" distB="0" distL="0" distR="0">
            <wp:extent cx="5940425" cy="248222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CF2" w:rsidSect="00C6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CF2"/>
    <w:rsid w:val="00047384"/>
    <w:rsid w:val="003E7CF2"/>
    <w:rsid w:val="00B33993"/>
    <w:rsid w:val="00C6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C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2024-03-23T10:31:00Z</dcterms:created>
  <dcterms:modified xsi:type="dcterms:W3CDTF">2024-03-23T10:50:00Z</dcterms:modified>
</cp:coreProperties>
</file>