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90" w:rsidRDefault="00730290" w:rsidP="007302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19.03.2024</w:t>
      </w:r>
    </w:p>
    <w:p w:rsidR="00730290" w:rsidRDefault="00730290" w:rsidP="007302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Тема:</w:t>
      </w:r>
      <w:r w:rsidRPr="00AC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0290">
        <w:rPr>
          <w:rFonts w:ascii="Times New Roman" w:eastAsia="Times New Roman" w:hAnsi="Times New Roman" w:cs="Times New Roman"/>
          <w:b/>
          <w:sz w:val="28"/>
          <w:szCs w:val="28"/>
        </w:rPr>
        <w:t>Виды, способы и правила выкладки товаров.</w:t>
      </w:r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290" w:rsidRPr="00113ABA" w:rsidRDefault="00730290" w:rsidP="007302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практическая работа№ 8</w:t>
      </w:r>
      <w:r>
        <w:rPr>
          <w:rFonts w:ascii="Times New Roman" w:hAnsi="Times New Roman" w:cs="Times New Roman"/>
          <w:b/>
          <w:sz w:val="28"/>
          <w:szCs w:val="28"/>
        </w:rPr>
        <w:t xml:space="preserve">  (2 часа)</w:t>
      </w:r>
    </w:p>
    <w:p w:rsidR="00730290" w:rsidRPr="00F27E90" w:rsidRDefault="00730290" w:rsidP="007302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0290" w:rsidRPr="00F27E90" w:rsidRDefault="00730290" w:rsidP="007302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730290" w:rsidRPr="00F27E90" w:rsidRDefault="00730290" w:rsidP="00730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 xml:space="preserve"> О.В.: Организация торговли: Учебник / О.В. </w:t>
      </w: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>. – М.: Издательско-торговая корпорация «Дашков и К», 2018.</w:t>
      </w:r>
    </w:p>
    <w:p w:rsidR="00730290" w:rsidRDefault="00730290" w:rsidP="007302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7E90">
        <w:rPr>
          <w:rFonts w:ascii="Times New Roman" w:hAnsi="Times New Roman" w:cs="Times New Roman"/>
          <w:sz w:val="28"/>
          <w:szCs w:val="28"/>
        </w:rPr>
        <w:t>(Литература  находится внизу на странице дистанционного обучения в скачанных учебниках или источниках)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E4" w:rsidRDefault="00730290"/>
    <w:p w:rsidR="00730290" w:rsidRDefault="00730290">
      <w:bookmarkStart w:id="0" w:name="_GoBack"/>
      <w:bookmarkEnd w:id="0"/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рактическая работа №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> В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иды, способы и правила выкладки товаров.</w:t>
      </w:r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применять правила выкладки продовольственных и непродовольственных товаров</w:t>
      </w:r>
      <w:r w:rsidRPr="001A65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1., ОК 2, ОК 5., ПК 1.1.</w:t>
      </w:r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выполнению:</w:t>
      </w:r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Получить у преподавателя образцы продовольственных и непродовольственных товаров. Произвести их горизонтальную, вертикальную, декоративную выкладку.</w:t>
      </w:r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:rsidR="00730290" w:rsidRPr="001A6551" w:rsidRDefault="00730290" w:rsidP="0073029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Почему декоративная выкладка не используется в магазинах самообслуживания?</w:t>
      </w:r>
    </w:p>
    <w:p w:rsidR="00730290" w:rsidRPr="001A6551" w:rsidRDefault="00730290" w:rsidP="0073029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Какая выкладка для покупателя более интересна?</w:t>
      </w:r>
    </w:p>
    <w:p w:rsidR="00730290" w:rsidRPr="001A6551" w:rsidRDefault="00730290" w:rsidP="0073029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Что необходимо сделать, чтобы избежать однообразия в выкладке товаров?</w:t>
      </w:r>
    </w:p>
    <w:p w:rsidR="00730290" w:rsidRPr="001A6551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отчета: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выполненная практическая работа.</w:t>
      </w:r>
    </w:p>
    <w:p w:rsidR="00730290" w:rsidRDefault="00730290" w:rsidP="0073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290" w:rsidRDefault="00730290"/>
    <w:sectPr w:rsidR="007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DEF"/>
    <w:multiLevelType w:val="multilevel"/>
    <w:tmpl w:val="BD8A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B7730"/>
    <w:multiLevelType w:val="hybridMultilevel"/>
    <w:tmpl w:val="9CB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F79"/>
    <w:multiLevelType w:val="hybridMultilevel"/>
    <w:tmpl w:val="9CB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7"/>
    <w:rsid w:val="00730290"/>
    <w:rsid w:val="00C82F19"/>
    <w:rsid w:val="00D25410"/>
    <w:rsid w:val="00E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9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2024-03-13T17:08:00Z</dcterms:created>
  <dcterms:modified xsi:type="dcterms:W3CDTF">2024-03-13T17:10:00Z</dcterms:modified>
</cp:coreProperties>
</file>